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CC53" w14:textId="77777777" w:rsidR="00522AF4" w:rsidRPr="00782C73" w:rsidRDefault="00522AF4" w:rsidP="00522AF4">
      <w:pPr>
        <w:pStyle w:val="NormalWeb"/>
        <w:spacing w:before="0" w:beforeAutospacing="0" w:after="0" w:afterAutospacing="0" w:line="276" w:lineRule="auto"/>
        <w:jc w:val="both"/>
        <w:rPr>
          <w:rFonts w:ascii="Franklin Gothic Demi" w:hAnsi="Franklin Gothic Demi"/>
          <w:lang w:val="fr-FR"/>
        </w:rPr>
      </w:pPr>
    </w:p>
    <w:p w14:paraId="0D833F77" w14:textId="77777777" w:rsidR="00B96C81" w:rsidRPr="00782C73" w:rsidRDefault="00B96C81" w:rsidP="00522AF4">
      <w:pPr>
        <w:pStyle w:val="NormalWeb"/>
        <w:spacing w:before="0" w:beforeAutospacing="0" w:after="0" w:afterAutospacing="0" w:line="276" w:lineRule="auto"/>
        <w:jc w:val="both"/>
        <w:rPr>
          <w:rFonts w:ascii="Franklin Gothic Demi" w:hAnsi="Franklin Gothic Demi"/>
          <w:lang w:val="fr-FR"/>
        </w:rPr>
      </w:pPr>
    </w:p>
    <w:p w14:paraId="0AA2B4FA" w14:textId="7CB385C6" w:rsidR="00A34DBA" w:rsidRPr="00782C73" w:rsidRDefault="00A34DBA" w:rsidP="007810D9">
      <w:pPr>
        <w:pStyle w:val="NormalWeb"/>
        <w:spacing w:before="0" w:beforeAutospacing="0" w:after="0" w:afterAutospacing="0" w:line="276" w:lineRule="auto"/>
        <w:ind w:firstLine="567"/>
        <w:rPr>
          <w:rFonts w:ascii="Franklin Gothic Demi" w:hAnsi="Franklin Gothic Demi"/>
          <w:lang w:val="fr-FR"/>
        </w:rPr>
      </w:pPr>
    </w:p>
    <w:p w14:paraId="4C59E11B" w14:textId="77777777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</w:p>
    <w:p w14:paraId="1DA25B3D" w14:textId="77777777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</w:p>
    <w:p w14:paraId="1C2017C2" w14:textId="2F1D99CF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  <w:r>
        <w:rPr>
          <w:rFonts w:ascii="Franklin Gothic Book" w:hAnsi="Franklin Gothic Book"/>
          <w:b/>
          <w:sz w:val="24"/>
          <w:szCs w:val="24"/>
          <w:lang w:val="fr-FR"/>
        </w:rPr>
        <w:t>Allemagne</w:t>
      </w:r>
    </w:p>
    <w:p w14:paraId="309B72BC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</w:p>
    <w:p w14:paraId="6436A22E" w14:textId="78A33A85" w:rsidR="00ED1492" w:rsidRP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 w:rsidRPr="00ED1492">
        <w:rPr>
          <w:rFonts w:ascii="Franklin Gothic Book" w:hAnsi="Franklin Gothic Book"/>
          <w:sz w:val="24"/>
          <w:szCs w:val="24"/>
          <w:lang w:val="fr-FR"/>
        </w:rPr>
        <w:t xml:space="preserve">Engin Eroglu 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(Freie Wähler)</w:t>
      </w:r>
    </w:p>
    <w:p w14:paraId="1B72C632" w14:textId="77777777" w:rsidR="00ED1492" w:rsidRP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iCs/>
          <w:sz w:val="24"/>
          <w:szCs w:val="24"/>
          <w:lang w:val="fr-FR"/>
        </w:rPr>
      </w:pP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Ulrike Müller 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(Freie Wähler)</w:t>
      </w:r>
    </w:p>
    <w:p w14:paraId="1D2A27BC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sz w:val="24"/>
          <w:szCs w:val="24"/>
          <w:lang w:val="fr-FR"/>
        </w:rPr>
      </w:pPr>
    </w:p>
    <w:p w14:paraId="7915CFC6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/>
        <w:rPr>
          <w:rFonts w:ascii="Franklin Gothic Book" w:hAnsi="Franklin Gothic Book"/>
          <w:sz w:val="24"/>
          <w:szCs w:val="24"/>
          <w:lang w:val="fr-FR"/>
        </w:rPr>
      </w:pPr>
    </w:p>
    <w:p w14:paraId="2FA4CB18" w14:textId="3CBBDE11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  <w:r>
        <w:rPr>
          <w:rFonts w:ascii="Franklin Gothic Book" w:hAnsi="Franklin Gothic Book"/>
          <w:b/>
          <w:sz w:val="24"/>
          <w:szCs w:val="24"/>
          <w:lang w:val="fr-FR"/>
        </w:rPr>
        <w:t>France</w:t>
      </w:r>
    </w:p>
    <w:p w14:paraId="09B5E707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</w:p>
    <w:p w14:paraId="601034DB" w14:textId="6A9FCC14" w:rsid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Sylvie Brunet </w:t>
      </w:r>
      <w:r>
        <w:rPr>
          <w:rFonts w:ascii="Franklin Gothic Book" w:hAnsi="Franklin Gothic Book"/>
          <w:i/>
          <w:sz w:val="24"/>
          <w:szCs w:val="24"/>
          <w:lang w:val="fr-FR"/>
        </w:rPr>
        <w:t>(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Mouvement Démocrate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0F651913" w14:textId="5C0AB1D4" w:rsid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>
        <w:rPr>
          <w:rFonts w:ascii="Franklin Gothic Book" w:hAnsi="Franklin Gothic Book"/>
          <w:iCs/>
          <w:sz w:val="24"/>
          <w:szCs w:val="24"/>
          <w:lang w:val="fr-FR"/>
        </w:rPr>
        <w:t>Catherine Chabaud</w:t>
      </w: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 </w:t>
      </w:r>
      <w:r>
        <w:rPr>
          <w:rFonts w:ascii="Franklin Gothic Book" w:hAnsi="Franklin Gothic Book"/>
          <w:i/>
          <w:sz w:val="24"/>
          <w:szCs w:val="24"/>
          <w:lang w:val="fr-FR"/>
        </w:rPr>
        <w:t>(</w:t>
      </w:r>
      <w:r w:rsidR="00C7587B">
        <w:rPr>
          <w:rFonts w:ascii="Franklin Gothic Book" w:hAnsi="Franklin Gothic Book"/>
          <w:i/>
          <w:sz w:val="24"/>
          <w:szCs w:val="24"/>
          <w:lang w:val="fr-FR"/>
        </w:rPr>
        <w:t>membre direct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7AFA7E74" w14:textId="0346E728" w:rsid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>
        <w:rPr>
          <w:rFonts w:ascii="Franklin Gothic Book" w:hAnsi="Franklin Gothic Book"/>
          <w:iCs/>
          <w:sz w:val="24"/>
          <w:szCs w:val="24"/>
          <w:lang w:val="fr-FR"/>
        </w:rPr>
        <w:t>Laurence Farreng</w:t>
      </w: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 </w:t>
      </w:r>
      <w:r>
        <w:rPr>
          <w:rFonts w:ascii="Franklin Gothic Book" w:hAnsi="Franklin Gothic Book"/>
          <w:i/>
          <w:sz w:val="24"/>
          <w:szCs w:val="24"/>
          <w:lang w:val="fr-FR"/>
        </w:rPr>
        <w:t>(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Mouvement Démocrate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55C711F7" w14:textId="465944D7" w:rsid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>
        <w:rPr>
          <w:rFonts w:ascii="Franklin Gothic Book" w:hAnsi="Franklin Gothic Book"/>
          <w:iCs/>
          <w:sz w:val="24"/>
          <w:szCs w:val="24"/>
          <w:lang w:val="fr-FR"/>
        </w:rPr>
        <w:t>Christophe Grudler</w:t>
      </w: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 </w:t>
      </w:r>
      <w:r>
        <w:rPr>
          <w:rFonts w:ascii="Franklin Gothic Book" w:hAnsi="Franklin Gothic Book"/>
          <w:i/>
          <w:sz w:val="24"/>
          <w:szCs w:val="24"/>
          <w:lang w:val="fr-FR"/>
        </w:rPr>
        <w:t>(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Mouvement Démocrate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37AE0085" w14:textId="791A1D8A" w:rsidR="00ED1492" w:rsidRP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 w:hanging="709"/>
        <w:rPr>
          <w:rFonts w:ascii="Franklin Gothic Book" w:hAnsi="Franklin Gothic Book"/>
          <w:sz w:val="24"/>
          <w:szCs w:val="24"/>
          <w:lang w:val="fr-FR"/>
        </w:rPr>
      </w:pPr>
      <w:r>
        <w:rPr>
          <w:rFonts w:ascii="Franklin Gothic Book" w:hAnsi="Franklin Gothic Book"/>
          <w:iCs/>
          <w:sz w:val="24"/>
          <w:szCs w:val="24"/>
          <w:lang w:val="fr-FR"/>
        </w:rPr>
        <w:t>Marie-Pierre Vedrenne</w:t>
      </w:r>
      <w:r w:rsidRPr="00ED1492">
        <w:rPr>
          <w:rFonts w:ascii="Franklin Gothic Book" w:hAnsi="Franklin Gothic Book"/>
          <w:iCs/>
          <w:sz w:val="24"/>
          <w:szCs w:val="24"/>
          <w:lang w:val="fr-FR"/>
        </w:rPr>
        <w:t xml:space="preserve"> </w:t>
      </w:r>
      <w:r>
        <w:rPr>
          <w:rFonts w:ascii="Franklin Gothic Book" w:hAnsi="Franklin Gothic Book"/>
          <w:i/>
          <w:sz w:val="24"/>
          <w:szCs w:val="24"/>
          <w:lang w:val="fr-FR"/>
        </w:rPr>
        <w:t>(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Mouvement Démocrate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68C89DEE" w14:textId="456C67EA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sz w:val="24"/>
          <w:szCs w:val="24"/>
          <w:lang w:val="fr-FR"/>
        </w:rPr>
      </w:pPr>
    </w:p>
    <w:p w14:paraId="6ADB56F8" w14:textId="77777777" w:rsidR="00D21B1C" w:rsidRPr="00ED1492" w:rsidRDefault="00D21B1C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sz w:val="24"/>
          <w:szCs w:val="24"/>
          <w:lang w:val="fr-FR"/>
        </w:rPr>
      </w:pPr>
    </w:p>
    <w:p w14:paraId="597DD5B4" w14:textId="12509EE4" w:rsid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  <w:r w:rsidRPr="00ED1492">
        <w:rPr>
          <w:rFonts w:ascii="Franklin Gothic Book" w:hAnsi="Franklin Gothic Book"/>
          <w:b/>
          <w:sz w:val="24"/>
          <w:szCs w:val="24"/>
          <w:lang w:val="fr-FR"/>
        </w:rPr>
        <w:t>Pays basque</w:t>
      </w:r>
    </w:p>
    <w:p w14:paraId="39EC450E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b/>
          <w:sz w:val="24"/>
          <w:szCs w:val="24"/>
          <w:lang w:val="fr-FR"/>
        </w:rPr>
      </w:pPr>
    </w:p>
    <w:p w14:paraId="4B7C4337" w14:textId="775FDCBE" w:rsidR="00ED1492" w:rsidRPr="00ED1492" w:rsidRDefault="00ED1492" w:rsidP="00ED149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93"/>
        <w:rPr>
          <w:rFonts w:ascii="Franklin Gothic Book" w:hAnsi="Franklin Gothic Book"/>
          <w:sz w:val="24"/>
          <w:szCs w:val="24"/>
          <w:lang w:val="fr-FR"/>
        </w:rPr>
      </w:pPr>
      <w:r w:rsidRPr="00ED1492">
        <w:rPr>
          <w:rFonts w:ascii="Franklin Gothic Book" w:hAnsi="Franklin Gothic Book"/>
          <w:iCs/>
          <w:sz w:val="24"/>
          <w:szCs w:val="24"/>
          <w:lang w:val="fr-FR"/>
        </w:rPr>
        <w:t>Izaskun Bilbao Barandica</w:t>
      </w:r>
      <w:r>
        <w:rPr>
          <w:rFonts w:ascii="Franklin Gothic Book" w:hAnsi="Franklin Gothic Book"/>
          <w:i/>
          <w:sz w:val="24"/>
          <w:szCs w:val="24"/>
          <w:lang w:val="fr-FR"/>
        </w:rPr>
        <w:t xml:space="preserve"> (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Euzko Alderdi Jeltzalea</w:t>
      </w:r>
      <w:r>
        <w:rPr>
          <w:rFonts w:ascii="Franklin Gothic Book" w:hAnsi="Franklin Gothic Book"/>
          <w:i/>
          <w:sz w:val="24"/>
          <w:szCs w:val="24"/>
          <w:lang w:val="fr-FR"/>
        </w:rPr>
        <w:t xml:space="preserve"> - </w:t>
      </w:r>
      <w:r w:rsidRPr="00ED1492">
        <w:rPr>
          <w:rFonts w:ascii="Franklin Gothic Book" w:hAnsi="Franklin Gothic Book"/>
          <w:i/>
          <w:sz w:val="24"/>
          <w:szCs w:val="24"/>
          <w:lang w:val="fr-FR"/>
        </w:rPr>
        <w:t>Partido Nacionalista Vasco</w:t>
      </w:r>
      <w:r>
        <w:rPr>
          <w:rFonts w:ascii="Franklin Gothic Book" w:hAnsi="Franklin Gothic Book"/>
          <w:sz w:val="24"/>
          <w:szCs w:val="24"/>
          <w:lang w:val="fr-FR"/>
        </w:rPr>
        <w:t>)</w:t>
      </w:r>
    </w:p>
    <w:p w14:paraId="792B733D" w14:textId="77777777" w:rsidR="00ED1492" w:rsidRPr="00ED1492" w:rsidRDefault="00ED1492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sz w:val="24"/>
          <w:szCs w:val="24"/>
          <w:lang w:val="fr-FR"/>
        </w:rPr>
      </w:pPr>
    </w:p>
    <w:p w14:paraId="03AF66E6" w14:textId="77777777" w:rsidR="00ED1492" w:rsidRPr="00ED1492" w:rsidRDefault="00ED1492" w:rsidP="00ED1492">
      <w:pPr>
        <w:pStyle w:val="Paragraphedeliste"/>
        <w:ind w:left="596"/>
        <w:rPr>
          <w:rFonts w:ascii="Franklin Gothic Book" w:hAnsi="Franklin Gothic Book"/>
          <w:i/>
          <w:color w:val="auto"/>
          <w:szCs w:val="32"/>
        </w:rPr>
      </w:pPr>
    </w:p>
    <w:p w14:paraId="7B0B3D39" w14:textId="0E431649" w:rsidR="00ED1492" w:rsidRDefault="00ED1492" w:rsidP="00ED1492">
      <w:pPr>
        <w:rPr>
          <w:rFonts w:ascii="Franklin Gothic Book" w:hAnsi="Franklin Gothic Book"/>
          <w:b/>
          <w:color w:val="auto"/>
          <w:szCs w:val="32"/>
        </w:rPr>
      </w:pPr>
      <w:r w:rsidRPr="00ED1492">
        <w:rPr>
          <w:rFonts w:ascii="Franklin Gothic Book" w:hAnsi="Franklin Gothic Book"/>
          <w:b/>
          <w:color w:val="auto"/>
          <w:szCs w:val="32"/>
        </w:rPr>
        <w:t>Roumanie</w:t>
      </w:r>
    </w:p>
    <w:p w14:paraId="3EBA9568" w14:textId="77777777" w:rsidR="00ED1492" w:rsidRPr="00ED1492" w:rsidRDefault="00ED1492" w:rsidP="00ED1492">
      <w:pPr>
        <w:rPr>
          <w:rFonts w:ascii="Franklin Gothic Book" w:hAnsi="Franklin Gothic Book"/>
          <w:b/>
          <w:color w:val="auto"/>
          <w:szCs w:val="32"/>
        </w:rPr>
      </w:pPr>
    </w:p>
    <w:p w14:paraId="2751DC52" w14:textId="3A033A98" w:rsidR="00ED1492" w:rsidRPr="00ED1492" w:rsidRDefault="00ED1492" w:rsidP="00ED1492">
      <w:pPr>
        <w:pStyle w:val="Paragraphedeliste"/>
        <w:numPr>
          <w:ilvl w:val="0"/>
          <w:numId w:val="4"/>
        </w:numPr>
        <w:spacing w:line="276" w:lineRule="auto"/>
        <w:ind w:left="993" w:hanging="709"/>
        <w:rPr>
          <w:rFonts w:ascii="Franklin Gothic Book" w:hAnsi="Franklin Gothic Book"/>
          <w:sz w:val="32"/>
          <w:szCs w:val="32"/>
        </w:rPr>
      </w:pPr>
      <w:r w:rsidRPr="00ED1492">
        <w:rPr>
          <w:rFonts w:ascii="Franklin Gothic Book" w:hAnsi="Franklin Gothic Book"/>
          <w:iCs/>
          <w:color w:val="auto"/>
          <w:szCs w:val="32"/>
        </w:rPr>
        <w:t xml:space="preserve">Corina Creţu </w:t>
      </w:r>
      <w:r>
        <w:rPr>
          <w:rFonts w:ascii="Franklin Gothic Book" w:hAnsi="Franklin Gothic Book"/>
          <w:i/>
          <w:color w:val="auto"/>
          <w:szCs w:val="32"/>
        </w:rPr>
        <w:t>(</w:t>
      </w:r>
      <w:r w:rsidRPr="00ED1492">
        <w:rPr>
          <w:rFonts w:ascii="Franklin Gothic Book" w:hAnsi="Franklin Gothic Book"/>
          <w:i/>
          <w:color w:val="auto"/>
          <w:szCs w:val="32"/>
        </w:rPr>
        <w:t xml:space="preserve">PRO România </w:t>
      </w:r>
      <w:r>
        <w:rPr>
          <w:rFonts w:ascii="Franklin Gothic Book" w:hAnsi="Franklin Gothic Book"/>
          <w:i/>
          <w:color w:val="auto"/>
          <w:szCs w:val="32"/>
        </w:rPr>
        <w:t>)</w:t>
      </w:r>
    </w:p>
    <w:p w14:paraId="4309725A" w14:textId="77777777" w:rsidR="00ED1492" w:rsidRPr="00ED1492" w:rsidRDefault="00ED1492" w:rsidP="00ED1492">
      <w:pPr>
        <w:pStyle w:val="Paragraphedeliste"/>
        <w:spacing w:line="276" w:lineRule="auto"/>
        <w:ind w:left="1183"/>
        <w:rPr>
          <w:rFonts w:ascii="Franklin Gothic Book" w:hAnsi="Franklin Gothic Book"/>
          <w:sz w:val="32"/>
          <w:szCs w:val="32"/>
        </w:rPr>
      </w:pPr>
    </w:p>
    <w:p w14:paraId="37C50114" w14:textId="77777777" w:rsidR="00ED1492" w:rsidRDefault="00ED1492" w:rsidP="00ED1492">
      <w:pPr>
        <w:spacing w:line="276" w:lineRule="auto"/>
        <w:rPr>
          <w:rFonts w:ascii="Franklin Gothic Book" w:hAnsi="Franklin Gothic Book"/>
          <w:sz w:val="32"/>
          <w:szCs w:val="32"/>
        </w:rPr>
      </w:pPr>
    </w:p>
    <w:p w14:paraId="32BDD075" w14:textId="05895D75" w:rsidR="00ED1492" w:rsidRPr="00ED1492" w:rsidRDefault="00ED1492" w:rsidP="00ED1492">
      <w:pPr>
        <w:pStyle w:val="Paragraphedeliste"/>
        <w:numPr>
          <w:ilvl w:val="0"/>
          <w:numId w:val="4"/>
        </w:numPr>
        <w:spacing w:line="276" w:lineRule="auto"/>
        <w:rPr>
          <w:rFonts w:ascii="Franklin Gothic Book" w:hAnsi="Franklin Gothic Book"/>
          <w:sz w:val="32"/>
          <w:szCs w:val="32"/>
        </w:rPr>
        <w:sectPr w:rsidR="00ED1492" w:rsidRPr="00ED1492" w:rsidSect="00A020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675" w:right="1410" w:bottom="1417" w:left="1276" w:header="851" w:footer="358" w:gutter="0"/>
          <w:cols w:space="708"/>
          <w:titlePg/>
          <w:docGrid w:linePitch="360"/>
        </w:sectPr>
      </w:pPr>
    </w:p>
    <w:p w14:paraId="6FCD0B6D" w14:textId="77777777" w:rsidR="00782C73" w:rsidRPr="00ED1492" w:rsidRDefault="00782C73" w:rsidP="00ED1492">
      <w:pPr>
        <w:pStyle w:val="NormalWeb"/>
        <w:spacing w:before="0" w:beforeAutospacing="0" w:after="0" w:afterAutospacing="0" w:line="276" w:lineRule="auto"/>
        <w:rPr>
          <w:rFonts w:ascii="Franklin Gothic Book" w:hAnsi="Franklin Gothic Book"/>
          <w:b/>
          <w:sz w:val="24"/>
          <w:szCs w:val="24"/>
          <w:lang w:val="fr-FR"/>
        </w:rPr>
      </w:pPr>
    </w:p>
    <w:p w14:paraId="5937F4C1" w14:textId="79A7BBC3" w:rsidR="00FB197A" w:rsidRPr="00ED1492" w:rsidRDefault="00FB197A" w:rsidP="00ED1492">
      <w:pPr>
        <w:pStyle w:val="NormalWeb"/>
        <w:spacing w:before="0" w:beforeAutospacing="0" w:after="0" w:afterAutospacing="0" w:line="276" w:lineRule="auto"/>
        <w:ind w:left="709" w:hanging="709"/>
        <w:rPr>
          <w:rFonts w:ascii="Franklin Gothic Book" w:hAnsi="Franklin Gothic Book"/>
          <w:sz w:val="24"/>
          <w:szCs w:val="24"/>
          <w:lang w:val="fr-FR"/>
        </w:rPr>
        <w:sectPr w:rsidR="00FB197A" w:rsidRPr="00ED1492" w:rsidSect="00FB197A">
          <w:type w:val="continuous"/>
          <w:pgSz w:w="11900" w:h="16840"/>
          <w:pgMar w:top="2675" w:right="1410" w:bottom="1417" w:left="1276" w:header="851" w:footer="358" w:gutter="0"/>
          <w:cols w:space="709"/>
          <w:titlePg/>
          <w:docGrid w:linePitch="360"/>
        </w:sectPr>
      </w:pPr>
    </w:p>
    <w:p w14:paraId="77B45FB2" w14:textId="2EFFEDDD" w:rsidR="00667A82" w:rsidRPr="00ED1492" w:rsidRDefault="00667A82" w:rsidP="00ED1492">
      <w:pPr>
        <w:rPr>
          <w:rFonts w:ascii="Franklin Gothic Book" w:eastAsiaTheme="minorHAnsi" w:hAnsi="Franklin Gothic Book"/>
          <w:color w:val="auto"/>
          <w:lang w:val="es-ES"/>
        </w:rPr>
      </w:pPr>
    </w:p>
    <w:sectPr w:rsidR="00667A82" w:rsidRPr="00ED1492" w:rsidSect="00667A82">
      <w:footnotePr>
        <w:numFmt w:val="chicago"/>
      </w:footnotePr>
      <w:type w:val="continuous"/>
      <w:pgSz w:w="11900" w:h="16840"/>
      <w:pgMar w:top="1123" w:right="1410" w:bottom="1417" w:left="1276" w:header="851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EFDC" w14:textId="77777777" w:rsidR="002B3894" w:rsidRDefault="002B3894" w:rsidP="00BB083F">
      <w:r>
        <w:separator/>
      </w:r>
    </w:p>
  </w:endnote>
  <w:endnote w:type="continuationSeparator" w:id="0">
    <w:p w14:paraId="1BF90C5A" w14:textId="77777777" w:rsidR="002B3894" w:rsidRDefault="002B3894" w:rsidP="00B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052D" w14:textId="77777777" w:rsidR="00D835E7" w:rsidRDefault="00D835E7" w:rsidP="00D835E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3A564D" w14:textId="77777777" w:rsidR="00D835E7" w:rsidRDefault="00D835E7" w:rsidP="00D835E7">
    <w:pPr>
      <w:pStyle w:val="Pieddepage"/>
      <w:framePr w:wrap="around" w:vAnchor="text" w:hAnchor="margin" w:xAlign="right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0DC8B4" w14:textId="77777777" w:rsidR="00D835E7" w:rsidRDefault="00D835E7" w:rsidP="00D835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7DE5" w14:textId="77777777" w:rsidR="00D835E7" w:rsidRPr="00D835E7" w:rsidRDefault="00D835E7" w:rsidP="00AF47AB">
    <w:pPr>
      <w:pStyle w:val="Pieddepage"/>
      <w:ind w:right="360"/>
      <w:rPr>
        <w:rFonts w:ascii="Arial Narrow" w:hAnsi="Arial Narrow"/>
        <w:color w:val="9CC2E5" w:themeColor="accent1" w:themeTint="99"/>
        <w:sz w:val="16"/>
        <w:szCs w:val="16"/>
        <w:lang w:val="en-GB"/>
      </w:rPr>
    </w:pPr>
    <w:r w:rsidRPr="00D835E7">
      <w:rPr>
        <w:rFonts w:ascii="Arial Narrow" w:hAnsi="Arial Narrow"/>
        <w:color w:val="808080" w:themeColor="background1" w:themeShade="80"/>
        <w:sz w:val="16"/>
        <w:szCs w:val="16"/>
        <w:lang w:val="en-GB"/>
      </w:rPr>
      <w:t xml:space="preserve"> </w:t>
    </w:r>
  </w:p>
  <w:p w14:paraId="2AA4BA05" w14:textId="77777777" w:rsidR="00D835E7" w:rsidRDefault="00D835E7" w:rsidP="002B074C">
    <w:pPr>
      <w:pStyle w:val="Pieddepage"/>
      <w:jc w:val="both"/>
      <w:rPr>
        <w:rFonts w:ascii="Arial Narrow" w:hAnsi="Arial Narrow"/>
        <w:color w:val="BFBFBF" w:themeColor="background1" w:themeShade="BF"/>
        <w:sz w:val="18"/>
        <w:szCs w:val="18"/>
        <w:lang w:val="en-GB"/>
      </w:rPr>
    </w:pPr>
    <w:r w:rsidRPr="00BF4B4C">
      <w:rPr>
        <w:rFonts w:ascii="Arial Narrow" w:hAnsi="Arial Narrow"/>
        <w:color w:val="BFBFBF" w:themeColor="background1" w:themeShade="BF"/>
        <w:sz w:val="18"/>
        <w:szCs w:val="18"/>
        <w:lang w:val="en-GB"/>
      </w:rPr>
      <w:t xml:space="preserve"> </w:t>
    </w:r>
  </w:p>
  <w:p w14:paraId="0C81272A" w14:textId="77777777" w:rsidR="00D835E7" w:rsidRDefault="00D835E7" w:rsidP="002B074C">
    <w:pPr>
      <w:pStyle w:val="Pieddepage"/>
    </w:pPr>
  </w:p>
  <w:p w14:paraId="51C82576" w14:textId="77777777" w:rsidR="00D835E7" w:rsidRPr="00417952" w:rsidRDefault="00D835E7" w:rsidP="00417952">
    <w:pPr>
      <w:pStyle w:val="Pieddepage"/>
      <w:jc w:val="center"/>
      <w:rPr>
        <w:rFonts w:ascii="Arial Narrow" w:hAnsi="Arial Narrow"/>
        <w:i/>
        <w:color w:val="1F74B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12CD" w14:textId="77777777" w:rsidR="00D835E7" w:rsidRDefault="00D835E7" w:rsidP="006E31BF">
    <w:pPr>
      <w:pStyle w:val="Pieddepage"/>
      <w:jc w:val="both"/>
      <w:rPr>
        <w:rFonts w:ascii="Arial Narrow" w:hAnsi="Arial Narrow"/>
        <w:color w:val="BFBFBF" w:themeColor="background1" w:themeShade="BF"/>
        <w:sz w:val="18"/>
        <w:szCs w:val="18"/>
        <w:lang w:val="en-GB"/>
      </w:rPr>
    </w:pPr>
    <w:r>
      <w:rPr>
        <w:rFonts w:ascii="Arial Narrow" w:hAnsi="Arial Narrow"/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BFC099" wp14:editId="4F4C83D3">
              <wp:simplePos x="0" y="0"/>
              <wp:positionH relativeFrom="column">
                <wp:posOffset>4292600</wp:posOffset>
              </wp:positionH>
              <wp:positionV relativeFrom="paragraph">
                <wp:posOffset>10795</wp:posOffset>
              </wp:positionV>
              <wp:extent cx="457200" cy="0"/>
              <wp:effectExtent l="0" t="0" r="25400" b="2540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08F92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.85pt" to="37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" strokecolor="#7f7f7f" strokeweight="1pt">
              <v:stroke joinstyle="miter"/>
              <w10:wrap type="through"/>
            </v:line>
          </w:pict>
        </mc:Fallback>
      </mc:AlternateContent>
    </w:r>
    <w:r>
      <w:rPr>
        <w:rFonts w:ascii="Arial Narrow" w:hAnsi="Arial Narrow"/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6A121D" wp14:editId="1145C1EC">
              <wp:simplePos x="0" y="0"/>
              <wp:positionH relativeFrom="column">
                <wp:posOffset>2804795</wp:posOffset>
              </wp:positionH>
              <wp:positionV relativeFrom="paragraph">
                <wp:posOffset>10795</wp:posOffset>
              </wp:positionV>
              <wp:extent cx="457200" cy="0"/>
              <wp:effectExtent l="0" t="0" r="25400" b="2540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6564C"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5pt,.85pt" to="256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" strokecolor="#2f5496 [2408]" strokeweight="1pt">
              <v:stroke joinstyle="miter"/>
              <w10:wrap type="through"/>
            </v:line>
          </w:pict>
        </mc:Fallback>
      </mc:AlternateContent>
    </w:r>
    <w:r>
      <w:rPr>
        <w:rFonts w:ascii="Arial Narrow" w:hAnsi="Arial Narrow"/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3C2D36FA" wp14:editId="2DA2F029">
              <wp:simplePos x="0" y="0"/>
              <wp:positionH relativeFrom="column">
                <wp:posOffset>1268095</wp:posOffset>
              </wp:positionH>
              <wp:positionV relativeFrom="paragraph">
                <wp:posOffset>10795</wp:posOffset>
              </wp:positionV>
              <wp:extent cx="457200" cy="0"/>
              <wp:effectExtent l="0" t="0" r="25400" b="2540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6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2B1F" id="Straight Connector 34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5pt,.85pt" to="13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" strokecolor="#2f5496 [2408]" strokeweight="1pt">
              <v:stroke joinstyle="miter"/>
              <w10:wrap type="through"/>
            </v:line>
          </w:pict>
        </mc:Fallback>
      </mc:AlternateContent>
    </w:r>
    <w:r w:rsidRPr="00BF4B4C">
      <w:rPr>
        <w:rFonts w:ascii="Arial Narrow" w:hAnsi="Arial Narrow"/>
        <w:color w:val="BFBFBF" w:themeColor="background1" w:themeShade="BF"/>
        <w:sz w:val="18"/>
        <w:szCs w:val="18"/>
        <w:lang w:val="en-GB"/>
      </w:rPr>
      <w:t xml:space="preserve"> </w:t>
    </w:r>
  </w:p>
  <w:tbl>
    <w:tblPr>
      <w:tblStyle w:val="Grilledutableau"/>
      <w:tblW w:w="0" w:type="auto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426"/>
      <w:gridCol w:w="2354"/>
      <w:gridCol w:w="2557"/>
    </w:tblGrid>
    <w:tr w:rsidR="00D835E7" w14:paraId="30FC3D72" w14:textId="77777777" w:rsidTr="00D835E7">
      <w:tc>
        <w:tcPr>
          <w:tcW w:w="2518" w:type="dxa"/>
        </w:tcPr>
        <w:p w14:paraId="17BF1D37" w14:textId="77777777" w:rsidR="00D835E7" w:rsidRPr="002E16CF" w:rsidRDefault="00D033CB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</w:rPr>
          </w:pPr>
          <w:r>
            <w:rPr>
              <w:rFonts w:ascii="Arial Narrow" w:hAnsi="Arial Narrow"/>
              <w:noProof/>
              <w:color w:val="2F5496" w:themeColor="accent5" w:themeShade="BF"/>
              <w:sz w:val="18"/>
              <w:szCs w:val="18"/>
              <w:lang w:eastAsia="fr-FR"/>
            </w:rPr>
            <w:t>Parti Démocrate européen</w:t>
          </w:r>
        </w:p>
        <w:p w14:paraId="19D0792F" w14:textId="77777777" w:rsidR="00D835E7" w:rsidRPr="002E16CF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</w:rPr>
          </w:pPr>
          <w:r w:rsidRPr="002E16CF">
            <w:rPr>
              <w:rFonts w:ascii="Arial Narrow" w:hAnsi="Arial Narrow"/>
              <w:color w:val="2F5496" w:themeColor="accent5" w:themeShade="BF"/>
              <w:sz w:val="18"/>
              <w:szCs w:val="18"/>
            </w:rPr>
            <w:t>Rue de l’Industrie 4</w:t>
          </w:r>
        </w:p>
        <w:p w14:paraId="6DC5CE5F" w14:textId="77777777" w:rsidR="00D835E7" w:rsidRPr="00066FB8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  <w:r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B-1000 Bruxelles</w:t>
          </w:r>
        </w:p>
        <w:p w14:paraId="588B0B98" w14:textId="77777777" w:rsidR="00D835E7" w:rsidRPr="00066FB8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</w:p>
      </w:tc>
      <w:tc>
        <w:tcPr>
          <w:tcW w:w="2409" w:type="dxa"/>
        </w:tcPr>
        <w:p w14:paraId="6948B470" w14:textId="77777777" w:rsidR="00D835E7" w:rsidRPr="00066FB8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  <w:r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 xml:space="preserve">+32 2 213 00 13 </w:t>
          </w:r>
        </w:p>
        <w:p w14:paraId="253F0DF2" w14:textId="6FEE01FA" w:rsidR="00D835E7" w:rsidRPr="00066FB8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  <w:r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www.</w:t>
          </w:r>
          <w:r w:rsidR="000E0629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democrats</w:t>
          </w:r>
          <w:r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.eu</w:t>
          </w:r>
        </w:p>
        <w:p w14:paraId="7F06CDE8" w14:textId="441058E8" w:rsidR="00D835E7" w:rsidRPr="00066FB8" w:rsidRDefault="000E0629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  <w:r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info</w:t>
          </w:r>
          <w:r w:rsidR="00D835E7"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@</w:t>
          </w:r>
          <w:r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democrats</w:t>
          </w:r>
          <w:r w:rsidR="00D835E7"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.eu</w:t>
          </w:r>
        </w:p>
        <w:p w14:paraId="43164B0C" w14:textId="77777777" w:rsidR="00D835E7" w:rsidRPr="00066FB8" w:rsidRDefault="00D835E7" w:rsidP="00D835E7">
          <w:pPr>
            <w:pStyle w:val="Pieddepage"/>
            <w:jc w:val="both"/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</w:pPr>
          <w:r w:rsidRPr="00066FB8">
            <w:rPr>
              <w:rFonts w:ascii="Arial Narrow" w:hAnsi="Arial Narrow"/>
              <w:color w:val="2F5496" w:themeColor="accent5" w:themeShade="BF"/>
              <w:sz w:val="18"/>
              <w:szCs w:val="18"/>
              <w:lang w:val="en-GB"/>
            </w:rPr>
            <w:t>@PDE_EDP</w:t>
          </w:r>
        </w:p>
      </w:tc>
      <w:tc>
        <w:tcPr>
          <w:tcW w:w="2659" w:type="dxa"/>
        </w:tcPr>
        <w:p w14:paraId="4949D84F" w14:textId="77777777" w:rsidR="00D835E7" w:rsidRPr="00066FB8" w:rsidRDefault="00D033CB" w:rsidP="00D033CB">
          <w:pPr>
            <w:rPr>
              <w:color w:val="808080" w:themeColor="background1" w:themeShade="80"/>
            </w:rPr>
          </w:pPr>
          <w:r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Avec le soutien</w:t>
          </w:r>
          <w:r w:rsidR="00D835E7"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 </w:t>
          </w:r>
          <w:r w:rsidR="00D835E7"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br/>
          </w:r>
          <w:r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financier du</w:t>
          </w:r>
          <w:r w:rsidR="00D835E7"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 </w:t>
          </w:r>
          <w:r w:rsidR="00D835E7"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br/>
          </w:r>
          <w:r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Parlement européen</w:t>
          </w:r>
          <w:r w:rsidR="00D835E7" w:rsidRPr="00B96C8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 </w:t>
          </w:r>
        </w:p>
      </w:tc>
    </w:tr>
  </w:tbl>
  <w:p w14:paraId="57CE03B9" w14:textId="4BF224DE" w:rsidR="00D835E7" w:rsidRPr="002E16CF" w:rsidRDefault="00D835E7" w:rsidP="00AF47AB">
    <w:pPr>
      <w:pStyle w:val="Pieddepage"/>
      <w:rPr>
        <w:rFonts w:ascii="Arial Narrow" w:hAnsi="Arial Narrow"/>
        <w:color w:val="BFBFBF" w:themeColor="background1" w:themeShade="BF"/>
        <w:sz w:val="18"/>
        <w:szCs w:val="18"/>
      </w:rPr>
    </w:pPr>
  </w:p>
  <w:p w14:paraId="1571AAB9" w14:textId="77777777" w:rsidR="00D835E7" w:rsidRPr="002E16CF" w:rsidRDefault="00D835E7" w:rsidP="006E31BF">
    <w:pPr>
      <w:pStyle w:val="Pieddepage"/>
      <w:jc w:val="right"/>
      <w:rPr>
        <w:rFonts w:ascii="Arial Narrow" w:hAnsi="Arial Narrow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C5337" w14:textId="77777777" w:rsidR="002B3894" w:rsidRDefault="002B3894" w:rsidP="00BB083F">
      <w:r>
        <w:separator/>
      </w:r>
    </w:p>
  </w:footnote>
  <w:footnote w:type="continuationSeparator" w:id="0">
    <w:p w14:paraId="42569F47" w14:textId="77777777" w:rsidR="002B3894" w:rsidRDefault="002B3894" w:rsidP="00BB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EE15" w14:textId="77777777" w:rsidR="0077284F" w:rsidRDefault="007728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1994" w14:textId="77777777" w:rsidR="0077284F" w:rsidRDefault="007728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389B8" w14:textId="084D8347" w:rsidR="00D835E7" w:rsidRPr="00522AF4" w:rsidRDefault="007773E7" w:rsidP="00522AF4">
    <w:pPr>
      <w:pStyle w:val="En-tte"/>
      <w:jc w:val="right"/>
      <w:rPr>
        <w:rFonts w:ascii="Franklin Gothic Demi" w:hAnsi="Franklin Gothic Demi"/>
        <w:color w:val="595959" w:themeColor="text1" w:themeTint="A6"/>
        <w:sz w:val="32"/>
        <w:szCs w:val="32"/>
      </w:rPr>
    </w:pPr>
    <w:r w:rsidRPr="00522AF4">
      <w:rPr>
        <w:noProof/>
        <w:color w:val="595959" w:themeColor="text1" w:themeTint="A6"/>
        <w:sz w:val="32"/>
        <w:szCs w:val="32"/>
        <w:lang w:eastAsia="fr-FR"/>
      </w:rPr>
      <w:drawing>
        <wp:anchor distT="0" distB="0" distL="114300" distR="114300" simplePos="0" relativeHeight="251682816" behindDoc="0" locked="0" layoutInCell="1" allowOverlap="1" wp14:anchorId="63D1BFA8" wp14:editId="552E84BF">
          <wp:simplePos x="0" y="0"/>
          <wp:positionH relativeFrom="margin">
            <wp:posOffset>37465</wp:posOffset>
          </wp:positionH>
          <wp:positionV relativeFrom="margin">
            <wp:posOffset>-1127125</wp:posOffset>
          </wp:positionV>
          <wp:extent cx="1609090" cy="1609090"/>
          <wp:effectExtent l="0" t="0" r="0" b="0"/>
          <wp:wrapSquare wrapText="bothSides"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D:Users:iansix:Dropbox:PDE - Charte graphique et correspondance #711423:Logo existant:LogoPDEm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2AF4" w:rsidRPr="00522AF4">
      <w:rPr>
        <w:rFonts w:ascii="Franklin Gothic Demi" w:hAnsi="Franklin Gothic Demi"/>
        <w:color w:val="595959" w:themeColor="text1" w:themeTint="A6"/>
        <w:sz w:val="32"/>
        <w:szCs w:val="32"/>
      </w:rPr>
      <w:t>LISTE DES</w:t>
    </w:r>
    <w:r w:rsidR="00BA0643">
      <w:rPr>
        <w:rFonts w:ascii="Franklin Gothic Demi" w:hAnsi="Franklin Gothic Demi"/>
        <w:color w:val="595959" w:themeColor="text1" w:themeTint="A6"/>
        <w:sz w:val="32"/>
        <w:szCs w:val="32"/>
      </w:rPr>
      <w:t xml:space="preserve"> DÉPUTÉS </w:t>
    </w:r>
    <w:r w:rsidR="00ED1492">
      <w:rPr>
        <w:rFonts w:ascii="Franklin Gothic Demi" w:hAnsi="Franklin Gothic Demi"/>
        <w:color w:val="595959" w:themeColor="text1" w:themeTint="A6"/>
        <w:sz w:val="32"/>
        <w:szCs w:val="32"/>
      </w:rPr>
      <w:t>EUROPÉEN</w:t>
    </w:r>
    <w:r w:rsidR="00BA0643">
      <w:rPr>
        <w:rFonts w:ascii="Franklin Gothic Demi" w:hAnsi="Franklin Gothic Demi"/>
        <w:color w:val="595959" w:themeColor="text1" w:themeTint="A6"/>
        <w:sz w:val="32"/>
        <w:szCs w:val="32"/>
      </w:rPr>
      <w:t>S</w:t>
    </w:r>
  </w:p>
  <w:p w14:paraId="49A710B7" w14:textId="2D0D813C" w:rsidR="00522AF4" w:rsidRPr="00522AF4" w:rsidRDefault="000B3D22" w:rsidP="00522AF4">
    <w:pPr>
      <w:pStyle w:val="En-tte"/>
      <w:jc w:val="right"/>
      <w:rPr>
        <w:rFonts w:ascii="Franklin Gothic Demi" w:hAnsi="Franklin Gothic Demi"/>
        <w:color w:val="595959" w:themeColor="text1" w:themeTint="A6"/>
      </w:rPr>
    </w:pPr>
    <w:r>
      <w:rPr>
        <w:rFonts w:ascii="Franklin Gothic Demi" w:hAnsi="Franklin Gothic Demi"/>
        <w:color w:val="595959" w:themeColor="text1" w:themeTint="A6"/>
      </w:rPr>
      <w:t>6 décembre</w:t>
    </w:r>
    <w:bookmarkStart w:id="0" w:name="_GoBack"/>
    <w:bookmarkEnd w:id="0"/>
    <w:r w:rsidR="00556D6F">
      <w:rPr>
        <w:rFonts w:ascii="Franklin Gothic Demi" w:hAnsi="Franklin Gothic Demi"/>
        <w:color w:val="595959" w:themeColor="text1" w:themeTint="A6"/>
      </w:rPr>
      <w:t xml:space="preserve"> </w:t>
    </w:r>
    <w:r w:rsidR="003B1005">
      <w:rPr>
        <w:rFonts w:ascii="Franklin Gothic Demi" w:hAnsi="Franklin Gothic Demi"/>
        <w:color w:val="595959" w:themeColor="text1" w:themeTint="A6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58BE"/>
    <w:multiLevelType w:val="hybridMultilevel"/>
    <w:tmpl w:val="79A8825C"/>
    <w:lvl w:ilvl="0" w:tplc="A9D60D7C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4BA9"/>
    <w:multiLevelType w:val="hybridMultilevel"/>
    <w:tmpl w:val="B1E05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11533"/>
    <w:multiLevelType w:val="hybridMultilevel"/>
    <w:tmpl w:val="691E3EA8"/>
    <w:lvl w:ilvl="0" w:tplc="6ED67922">
      <w:numFmt w:val="bullet"/>
      <w:lvlText w:val="-"/>
      <w:lvlJc w:val="left"/>
      <w:pPr>
        <w:ind w:left="927" w:hanging="360"/>
      </w:pPr>
      <w:rPr>
        <w:rFonts w:ascii="Franklin Gothic Book" w:eastAsiaTheme="minorHAnsi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813B2F"/>
    <w:multiLevelType w:val="hybridMultilevel"/>
    <w:tmpl w:val="F3300A1A"/>
    <w:lvl w:ilvl="0" w:tplc="A9D60D7C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DBA"/>
    <w:rsid w:val="00002481"/>
    <w:rsid w:val="00010509"/>
    <w:rsid w:val="00015606"/>
    <w:rsid w:val="00021FCD"/>
    <w:rsid w:val="00066FB8"/>
    <w:rsid w:val="00067EBD"/>
    <w:rsid w:val="00072A0C"/>
    <w:rsid w:val="00091FB7"/>
    <w:rsid w:val="000B3D22"/>
    <w:rsid w:val="000C3D43"/>
    <w:rsid w:val="000E0629"/>
    <w:rsid w:val="001145DF"/>
    <w:rsid w:val="00116737"/>
    <w:rsid w:val="00117A8F"/>
    <w:rsid w:val="00153C86"/>
    <w:rsid w:val="00166AE9"/>
    <w:rsid w:val="0016774A"/>
    <w:rsid w:val="001971CF"/>
    <w:rsid w:val="001B4DB1"/>
    <w:rsid w:val="001C5408"/>
    <w:rsid w:val="001F5C75"/>
    <w:rsid w:val="00225807"/>
    <w:rsid w:val="00231C81"/>
    <w:rsid w:val="0024526D"/>
    <w:rsid w:val="0026643F"/>
    <w:rsid w:val="00280492"/>
    <w:rsid w:val="00283D8D"/>
    <w:rsid w:val="00293EC8"/>
    <w:rsid w:val="002A079E"/>
    <w:rsid w:val="002A0B39"/>
    <w:rsid w:val="002B0351"/>
    <w:rsid w:val="002B074C"/>
    <w:rsid w:val="002B3894"/>
    <w:rsid w:val="002C0793"/>
    <w:rsid w:val="002D1D4F"/>
    <w:rsid w:val="002E16CF"/>
    <w:rsid w:val="002E18EF"/>
    <w:rsid w:val="002E49BD"/>
    <w:rsid w:val="002F0445"/>
    <w:rsid w:val="00381477"/>
    <w:rsid w:val="00385D0E"/>
    <w:rsid w:val="003B1005"/>
    <w:rsid w:val="003C4A57"/>
    <w:rsid w:val="003C5D53"/>
    <w:rsid w:val="003E3DD7"/>
    <w:rsid w:val="004133D2"/>
    <w:rsid w:val="00417952"/>
    <w:rsid w:val="004633BC"/>
    <w:rsid w:val="0047399B"/>
    <w:rsid w:val="0048049C"/>
    <w:rsid w:val="004C2E62"/>
    <w:rsid w:val="004C5EBA"/>
    <w:rsid w:val="004F30D5"/>
    <w:rsid w:val="004F7B1F"/>
    <w:rsid w:val="0050217F"/>
    <w:rsid w:val="00522AF4"/>
    <w:rsid w:val="00536EF3"/>
    <w:rsid w:val="00556D6F"/>
    <w:rsid w:val="00597EC4"/>
    <w:rsid w:val="005B499C"/>
    <w:rsid w:val="005C6EBF"/>
    <w:rsid w:val="005F1EEC"/>
    <w:rsid w:val="005F7F18"/>
    <w:rsid w:val="00614D74"/>
    <w:rsid w:val="00614EB3"/>
    <w:rsid w:val="006202C4"/>
    <w:rsid w:val="00623756"/>
    <w:rsid w:val="0063398D"/>
    <w:rsid w:val="0064018E"/>
    <w:rsid w:val="00647835"/>
    <w:rsid w:val="006618FF"/>
    <w:rsid w:val="00667A82"/>
    <w:rsid w:val="0068205C"/>
    <w:rsid w:val="00693443"/>
    <w:rsid w:val="006A10EE"/>
    <w:rsid w:val="006A143F"/>
    <w:rsid w:val="006B09D6"/>
    <w:rsid w:val="006E31BF"/>
    <w:rsid w:val="006F718E"/>
    <w:rsid w:val="006F76E5"/>
    <w:rsid w:val="00706927"/>
    <w:rsid w:val="00723887"/>
    <w:rsid w:val="007334C0"/>
    <w:rsid w:val="00756E4E"/>
    <w:rsid w:val="0076607E"/>
    <w:rsid w:val="00766300"/>
    <w:rsid w:val="0077284F"/>
    <w:rsid w:val="007773E7"/>
    <w:rsid w:val="007810D9"/>
    <w:rsid w:val="00782C73"/>
    <w:rsid w:val="007F5752"/>
    <w:rsid w:val="007F6624"/>
    <w:rsid w:val="008316DF"/>
    <w:rsid w:val="00866B84"/>
    <w:rsid w:val="008B358B"/>
    <w:rsid w:val="008B4498"/>
    <w:rsid w:val="008B6810"/>
    <w:rsid w:val="008C00DF"/>
    <w:rsid w:val="008D3498"/>
    <w:rsid w:val="008F44D9"/>
    <w:rsid w:val="00904993"/>
    <w:rsid w:val="00906712"/>
    <w:rsid w:val="009210D1"/>
    <w:rsid w:val="009221DB"/>
    <w:rsid w:val="00924965"/>
    <w:rsid w:val="009277FE"/>
    <w:rsid w:val="00932C03"/>
    <w:rsid w:val="009471B2"/>
    <w:rsid w:val="00947B5A"/>
    <w:rsid w:val="009567F6"/>
    <w:rsid w:val="00972CE5"/>
    <w:rsid w:val="009859C5"/>
    <w:rsid w:val="00993E9C"/>
    <w:rsid w:val="009C3F5B"/>
    <w:rsid w:val="009D4505"/>
    <w:rsid w:val="00A02043"/>
    <w:rsid w:val="00A11315"/>
    <w:rsid w:val="00A24463"/>
    <w:rsid w:val="00A34DBA"/>
    <w:rsid w:val="00A41C46"/>
    <w:rsid w:val="00A428E5"/>
    <w:rsid w:val="00A44AC4"/>
    <w:rsid w:val="00A62071"/>
    <w:rsid w:val="00A8036C"/>
    <w:rsid w:val="00AF47AB"/>
    <w:rsid w:val="00B259D3"/>
    <w:rsid w:val="00B31013"/>
    <w:rsid w:val="00B348A4"/>
    <w:rsid w:val="00B41B52"/>
    <w:rsid w:val="00B7283B"/>
    <w:rsid w:val="00B85159"/>
    <w:rsid w:val="00B96C81"/>
    <w:rsid w:val="00BA0643"/>
    <w:rsid w:val="00BB0241"/>
    <w:rsid w:val="00BB083F"/>
    <w:rsid w:val="00BB504F"/>
    <w:rsid w:val="00BD0AFE"/>
    <w:rsid w:val="00BF4B4C"/>
    <w:rsid w:val="00C7587B"/>
    <w:rsid w:val="00CD76E0"/>
    <w:rsid w:val="00CE0B58"/>
    <w:rsid w:val="00D033CB"/>
    <w:rsid w:val="00D061A6"/>
    <w:rsid w:val="00D14BA8"/>
    <w:rsid w:val="00D21B1C"/>
    <w:rsid w:val="00D34A03"/>
    <w:rsid w:val="00D4072A"/>
    <w:rsid w:val="00D60144"/>
    <w:rsid w:val="00D61971"/>
    <w:rsid w:val="00D67139"/>
    <w:rsid w:val="00D835E7"/>
    <w:rsid w:val="00D83887"/>
    <w:rsid w:val="00D923A8"/>
    <w:rsid w:val="00DD1A72"/>
    <w:rsid w:val="00DD5B83"/>
    <w:rsid w:val="00E03698"/>
    <w:rsid w:val="00E16654"/>
    <w:rsid w:val="00E26CFF"/>
    <w:rsid w:val="00E8296F"/>
    <w:rsid w:val="00ED1152"/>
    <w:rsid w:val="00ED1492"/>
    <w:rsid w:val="00F06801"/>
    <w:rsid w:val="00F11142"/>
    <w:rsid w:val="00F12186"/>
    <w:rsid w:val="00F25DE0"/>
    <w:rsid w:val="00F34E54"/>
    <w:rsid w:val="00F515CE"/>
    <w:rsid w:val="00F53565"/>
    <w:rsid w:val="00F6364F"/>
    <w:rsid w:val="00FB197A"/>
    <w:rsid w:val="00FE115B"/>
    <w:rsid w:val="00FE298B"/>
    <w:rsid w:val="00FE5C75"/>
    <w:rsid w:val="00FE6FC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E418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61A6"/>
    <w:rPr>
      <w:rFonts w:ascii="Times New Roman" w:eastAsia="ヒラギノ角ゴ Pro W3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8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En-tteCar">
    <w:name w:val="En-tête Car"/>
    <w:basedOn w:val="Policepardfaut"/>
    <w:link w:val="En-tte"/>
    <w:uiPriority w:val="99"/>
    <w:rsid w:val="00BB083F"/>
  </w:style>
  <w:style w:type="paragraph" w:styleId="Pieddepage">
    <w:name w:val="footer"/>
    <w:basedOn w:val="Normal"/>
    <w:link w:val="PieddepageCar"/>
    <w:uiPriority w:val="99"/>
    <w:unhideWhenUsed/>
    <w:rsid w:val="00BB08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BB083F"/>
  </w:style>
  <w:style w:type="character" w:styleId="Lienhypertexte">
    <w:name w:val="Hyperlink"/>
    <w:basedOn w:val="Policepardfaut"/>
    <w:uiPriority w:val="99"/>
    <w:unhideWhenUsed/>
    <w:rsid w:val="00597EC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7EC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0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5DE0"/>
    <w:pPr>
      <w:spacing w:before="100" w:beforeAutospacing="1" w:after="100" w:afterAutospacing="1"/>
    </w:pPr>
    <w:rPr>
      <w:rFonts w:ascii="Times" w:eastAsiaTheme="minorHAnsi" w:hAnsi="Times"/>
      <w:color w:val="auto"/>
      <w:sz w:val="20"/>
      <w:szCs w:val="20"/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F12186"/>
  </w:style>
  <w:style w:type="paragraph" w:styleId="Textedebulles">
    <w:name w:val="Balloon Text"/>
    <w:basedOn w:val="Normal"/>
    <w:link w:val="TextedebullesCar"/>
    <w:uiPriority w:val="99"/>
    <w:semiHidden/>
    <w:unhideWhenUsed/>
    <w:rsid w:val="00F515C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5CE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p1">
    <w:name w:val="p1"/>
    <w:basedOn w:val="Normal"/>
    <w:rsid w:val="008F44D9"/>
    <w:rPr>
      <w:rFonts w:ascii="Helvetica Neue" w:eastAsiaTheme="minorHAnsi" w:hAnsi="Helvetica Neue"/>
      <w:color w:val="333333"/>
      <w:sz w:val="21"/>
      <w:szCs w:val="21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53565"/>
  </w:style>
  <w:style w:type="character" w:customStyle="1" w:styleId="NotedebasdepageCar">
    <w:name w:val="Note de bas de page Car"/>
    <w:basedOn w:val="Policepardfaut"/>
    <w:link w:val="Notedebasdepage"/>
    <w:uiPriority w:val="99"/>
    <w:rsid w:val="00F53565"/>
    <w:rPr>
      <w:rFonts w:ascii="Times New Roman" w:eastAsia="ヒラギノ角ゴ Pro W3" w:hAnsi="Times New Roman" w:cs="Times New Roman"/>
      <w:color w:val="000000"/>
    </w:rPr>
  </w:style>
  <w:style w:type="character" w:styleId="Appelnotedebasdep">
    <w:name w:val="footnote reference"/>
    <w:basedOn w:val="Policepardfaut"/>
    <w:uiPriority w:val="99"/>
    <w:unhideWhenUsed/>
    <w:rsid w:val="00F5356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8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1A9AB1-0F6F-462E-A77C-AC545452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 Démocrate européen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Leveneur</dc:creator>
  <cp:keywords/>
  <dc:description/>
  <cp:lastModifiedBy>charles coudore</cp:lastModifiedBy>
  <cp:revision>4</cp:revision>
  <cp:lastPrinted>2019-02-19T14:17:00Z</cp:lastPrinted>
  <dcterms:created xsi:type="dcterms:W3CDTF">2019-12-06T18:38:00Z</dcterms:created>
  <dcterms:modified xsi:type="dcterms:W3CDTF">2020-01-06T09:24:00Z</dcterms:modified>
</cp:coreProperties>
</file>