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8A2462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2">
        <w:rPr>
          <w:rFonts w:ascii="Times New Roman" w:hAnsi="Times New Roman"/>
          <w:b/>
          <w:sz w:val="28"/>
          <w:szCs w:val="28"/>
        </w:rPr>
        <w:t>Lomake vahvistuksen sisältävien vakiomuotoisten rekisteriotteiden pyytämiseksi</w:t>
      </w:r>
    </w:p>
    <w:p w:rsidR="00DD5230" w:rsidRPr="008A2462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8A2462">
        <w:rPr>
          <w:rFonts w:ascii="Times New Roman" w:hAnsi="Times New Roman"/>
        </w:rPr>
        <w:t>Euroopan tason poliittisista puolueista ja Euroopan tason poliittisista säätiöistä vastaavan viranomaisen rekisteristä</w:t>
      </w:r>
    </w:p>
    <w:p w:rsidR="00765EDF" w:rsidRPr="008A2462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8A2462">
        <w:rPr>
          <w:rFonts w:ascii="Times New Roman" w:hAnsi="Times New Roman"/>
          <w:i/>
        </w:rPr>
        <w:t xml:space="preserve">komission delegoidun asetuksen (EU, Euratom) 2015/2401 3 artiklan ja komission täytäntöönpanoasetuksen (EU) 2015/2246 3 artiklan mukaisesti </w:t>
      </w:r>
      <w:bookmarkStart w:id="0" w:name="_GoBack"/>
      <w:bookmarkEnd w:id="0"/>
    </w:p>
    <w:p w:rsidR="00765EDF" w:rsidRPr="008A2462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8A2462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8A246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Voit pyytää rekisteristä vakiomuotoisen rekisteriotteen täyttämällä alle pyydetyt tiedot ja lähettämällä lomakkeen vastuuviranomaiselle</w:t>
      </w:r>
    </w:p>
    <w:p w:rsidR="00881A81" w:rsidRPr="008A2462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  <w:u w:val="single"/>
        </w:rPr>
        <w:t>sähköpostiosoitteeseen</w:t>
      </w:r>
      <w:r w:rsidRPr="008A2462">
        <w:rPr>
          <w:rFonts w:ascii="Times New Roman" w:hAnsi="Times New Roman"/>
          <w:sz w:val="24"/>
          <w:szCs w:val="24"/>
        </w:rPr>
        <w:t xml:space="preserve">: </w:t>
      </w:r>
      <w:r w:rsidRPr="008A2462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A246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tai</w:t>
      </w:r>
    </w:p>
    <w:p w:rsidR="00881A81" w:rsidRPr="008A2462" w:rsidRDefault="00322E35" w:rsidP="008A2462">
      <w:pPr>
        <w:spacing w:after="120"/>
        <w:ind w:left="2160" w:hanging="2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  <w:u w:val="single"/>
        </w:rPr>
        <w:t>postiosoitteeseen</w:t>
      </w:r>
      <w:r w:rsidRPr="008A2462">
        <w:rPr>
          <w:rFonts w:ascii="Times New Roman" w:hAnsi="Times New Roman"/>
          <w:sz w:val="24"/>
          <w:szCs w:val="24"/>
        </w:rPr>
        <w:t>:</w:t>
      </w:r>
      <w:r w:rsidRPr="008A2462">
        <w:rPr>
          <w:rFonts w:ascii="Times New Roman" w:hAnsi="Times New Roman"/>
          <w:sz w:val="24"/>
          <w:szCs w:val="24"/>
        </w:rPr>
        <w:tab/>
        <w:t xml:space="preserve">Autorité pour les partis politiques européens et les fondations politiques européennes </w:t>
      </w:r>
    </w:p>
    <w:p w:rsidR="00881A81" w:rsidRPr="008A2462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8A2462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8A246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Belgique</w:t>
      </w:r>
    </w:p>
    <w:p w:rsidR="00F24F54" w:rsidRPr="008A2462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A2462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Vastuuviranomainen voi toimittaa vakiomuotoiset rekisteriotteet sähköpostitse tai postitse. Valitse seuraavista haluamasi vaihtoehto:</w:t>
      </w:r>
    </w:p>
    <w:p w:rsidR="00881A81" w:rsidRPr="008A2462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sym w:font="Wingdings" w:char="F0A8"/>
      </w:r>
      <w:r w:rsidRPr="008A2462">
        <w:rPr>
          <w:rFonts w:ascii="Times New Roman" w:hAnsi="Times New Roman"/>
          <w:sz w:val="24"/>
          <w:szCs w:val="24"/>
        </w:rPr>
        <w:t xml:space="preserve"> sähköpostitse</w:t>
      </w:r>
    </w:p>
    <w:p w:rsidR="00CF2CB6" w:rsidRPr="008A2462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sym w:font="Wingdings" w:char="F0A8"/>
      </w:r>
      <w:r w:rsidRPr="008A2462">
        <w:rPr>
          <w:rFonts w:ascii="Times New Roman" w:hAnsi="Times New Roman"/>
          <w:sz w:val="24"/>
          <w:szCs w:val="24"/>
        </w:rPr>
        <w:t xml:space="preserve"> postitse</w:t>
      </w:r>
    </w:p>
    <w:p w:rsidR="00F24F54" w:rsidRPr="008A2462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Vastuuviranomainen voi hylätä pyynnön, jos lomaketta ei ole täytetty oikein. Pyyntöön vastaaminen voi edellyttää, että toimitetaan myös muita asiakirjoja</w:t>
      </w:r>
      <w:r w:rsidRPr="008A2462">
        <w:rPr>
          <w:rFonts w:ascii="Times New Roman" w:hAnsi="Times New Roman"/>
          <w:bCs/>
          <w:sz w:val="24"/>
          <w:szCs w:val="24"/>
        </w:rPr>
        <w:t xml:space="preserve">. </w:t>
      </w:r>
    </w:p>
    <w:p w:rsidR="00CF2CB6" w:rsidRPr="008A2462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Vastuuviranomainen pidättää oikeuden hylätä luonnollisen henkilön tai oikeushenkilön esittämä vahvistusta koskeva pyyntö</w:t>
      </w:r>
      <w:r w:rsidRPr="008A2462">
        <w:rPr>
          <w:rFonts w:ascii="Times New Roman" w:hAnsi="Times New Roman"/>
          <w:bCs/>
          <w:sz w:val="24"/>
          <w:szCs w:val="24"/>
        </w:rPr>
        <w:t xml:space="preserve">, jos pyyntö ei ole tarpeen oikeudellisia tai hallinnollisia menettelyjä varten </w:t>
      </w:r>
      <w:r w:rsidRPr="008A2462">
        <w:rPr>
          <w:rFonts w:ascii="Times New Roman" w:hAnsi="Times New Roman"/>
          <w:sz w:val="24"/>
          <w:szCs w:val="24"/>
        </w:rPr>
        <w:t xml:space="preserve">tai se ei ole asianmukaisesti perusteltu. </w:t>
      </w:r>
    </w:p>
    <w:p w:rsidR="00881A81" w:rsidRPr="008A2462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A2462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A2462">
        <w:br w:type="page"/>
      </w:r>
    </w:p>
    <w:p w:rsidR="003968F1" w:rsidRPr="008A2462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lastRenderedPageBreak/>
        <w:t>PYYNNÖN ESITTÄJÄN TIEDOT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Etunimi (-nimet):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Sukunimi (-nimet):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Organisaatio</w:t>
      </w:r>
      <w:r w:rsidR="00765EDF" w:rsidRPr="008A246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A2462">
        <w:rPr>
          <w:rFonts w:ascii="Times New Roman" w:hAnsi="Times New Roman"/>
          <w:sz w:val="24"/>
          <w:szCs w:val="24"/>
        </w:rPr>
        <w:t>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Sähköpostiosoite: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Puhelinnumero: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Katuosoite: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Postitoimipaikka: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color w:val="FF0000"/>
          <w:sz w:val="24"/>
          <w:szCs w:val="24"/>
        </w:rPr>
        <w:t>*</w:t>
      </w:r>
      <w:r w:rsidRPr="008A2462">
        <w:rPr>
          <w:rFonts w:ascii="Times New Roman" w:hAnsi="Times New Roman"/>
          <w:sz w:val="24"/>
          <w:szCs w:val="24"/>
        </w:rPr>
        <w:t>Postinumero: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A2462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A2462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t>PYYDETTY VAKIOMUOTOINEN REKISTERIOTE</w:t>
      </w:r>
    </w:p>
    <w:p w:rsidR="00765EDF" w:rsidRPr="008A2462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Luettele alla ne Euroopan tason poliittiset puolueet tai säätiöt, joista pyydät vakiomuotoista rekisteriotetta, ja yksilöi selvästi ne vakiomuotoiset rekisteriotteet, joista pyydät vahvistusta:</w:t>
      </w:r>
    </w:p>
    <w:p w:rsidR="00765EDF" w:rsidRPr="008A2462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A2462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A246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A2462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A2462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t>VAHVISTUS</w:t>
      </w:r>
    </w:p>
    <w:p w:rsidR="00A238CD" w:rsidRPr="008A2462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Valitse alta niitä tietoja koskevat kohdat, joista pyydät vahvistusta</w:t>
      </w:r>
      <w:r w:rsidR="001729BE" w:rsidRPr="008A246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A2462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8A2462" w:rsidTr="001729BE">
        <w:tc>
          <w:tcPr>
            <w:tcW w:w="4508" w:type="dxa"/>
            <w:gridSpan w:val="4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62">
              <w:rPr>
                <w:rFonts w:ascii="Times New Roman" w:hAnsi="Times New Roman"/>
                <w:b/>
                <w:sz w:val="24"/>
                <w:szCs w:val="24"/>
              </w:rPr>
              <w:t>Euroopan tason poliittinen puolue</w:t>
            </w:r>
          </w:p>
        </w:tc>
        <w:tc>
          <w:tcPr>
            <w:tcW w:w="4508" w:type="dxa"/>
            <w:gridSpan w:val="4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62">
              <w:rPr>
                <w:rFonts w:ascii="Times New Roman" w:hAnsi="Times New Roman"/>
                <w:b/>
                <w:sz w:val="24"/>
                <w:szCs w:val="24"/>
              </w:rPr>
              <w:t>Euroopan tason poliittinen säätiö</w:t>
            </w:r>
          </w:p>
        </w:tc>
      </w:tr>
      <w:tr w:rsidR="001729BE" w:rsidRPr="008A2462" w:rsidTr="001F192D"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A2462" w:rsidTr="00FE128D"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A2462" w:rsidTr="00FA7E98"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A2462" w:rsidTr="00576C82"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A2462" w:rsidTr="00BD2B0D"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A246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A2462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A4427" w:rsidRPr="008A2462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A2462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t>VAHVISTUSTA KOSKEVAN PYYNNÖN PERUSTELU</w:t>
      </w:r>
    </w:p>
    <w:p w:rsidR="009A4427" w:rsidRPr="008A2462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Ilmoita alla vahvistusta koskevan pyynnön perustelu</w:t>
      </w:r>
      <w:r w:rsidRPr="008A246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A2462">
        <w:rPr>
          <w:rFonts w:ascii="Times New Roman" w:hAnsi="Times New Roman"/>
          <w:sz w:val="24"/>
          <w:szCs w:val="24"/>
        </w:rPr>
        <w:t>:</w:t>
      </w:r>
    </w:p>
    <w:p w:rsidR="009A4427" w:rsidRPr="008A246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A246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A246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A2462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A2462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A2462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A2462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A2462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A2462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A2462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Päiväys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A2462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Paikka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A2462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Allekirjoitus</w:t>
      </w:r>
      <w:r w:rsidRPr="008A2462">
        <w:rPr>
          <w:rFonts w:ascii="Times New Roman" w:hAnsi="Times New Roman"/>
          <w:sz w:val="24"/>
          <w:szCs w:val="24"/>
        </w:rPr>
        <w:tab/>
      </w:r>
      <w:r w:rsidRPr="008A2462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8A2462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8A2462">
        <w:br w:type="page"/>
      </w:r>
    </w:p>
    <w:p w:rsidR="00CF2CB6" w:rsidRPr="008A2462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t>TIETOSUOJASELOSTE</w:t>
      </w:r>
    </w:p>
    <w:p w:rsidR="00AF395B" w:rsidRPr="008A2462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Pyyntöäsi ja siihen sisältyviä henkilötietoja käsitellään luonnollisten henkilöiden suojelusta unionin toimielinten, elinten ja laitosten suorittamassa henkilötietojen käsittelyssä ja näiden tietojen vapaasta liikkuvuudesta sekä asetuksen (EY) N:o 45/2001 ja päätöksen N:o</w:t>
      </w:r>
      <w:r w:rsidR="008A2462" w:rsidRPr="008A2462">
        <w:rPr>
          <w:rFonts w:ascii="Times New Roman" w:hAnsi="Times New Roman"/>
          <w:sz w:val="24"/>
          <w:szCs w:val="24"/>
        </w:rPr>
        <w:t> </w:t>
      </w:r>
      <w:r w:rsidRPr="008A2462">
        <w:rPr>
          <w:rFonts w:ascii="Times New Roman" w:hAnsi="Times New Roman"/>
          <w:sz w:val="24"/>
          <w:szCs w:val="24"/>
        </w:rPr>
        <w:t xml:space="preserve">1247/2002/EY kumoamisesta 23. lokakuuta 2018 annetun Euroopan parlamentin ja neuvoston </w:t>
      </w:r>
      <w:hyperlink r:id="rId8" w:history="1">
        <w:r w:rsidRPr="008A2462">
          <w:rPr>
            <w:rStyle w:val="Hyperlink"/>
            <w:rFonts w:ascii="Times New Roman" w:hAnsi="Times New Roman"/>
            <w:sz w:val="24"/>
            <w:szCs w:val="24"/>
          </w:rPr>
          <w:t>asetuksen (EU) 2018/1725</w:t>
        </w:r>
      </w:hyperlink>
      <w:r w:rsidRPr="008A2462">
        <w:rPr>
          <w:rFonts w:ascii="Times New Roman" w:hAnsi="Times New Roman"/>
          <w:sz w:val="24"/>
          <w:szCs w:val="24"/>
        </w:rPr>
        <w:t xml:space="preserve"> mukaisesti.</w:t>
      </w:r>
    </w:p>
    <w:p w:rsidR="00AF395B" w:rsidRPr="008A2462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 xml:space="preserve">Tietojasi ei käytetä mihinkään muuhun tarkoitukseen kuin pyyntöösi vastaamiseksi. </w:t>
      </w:r>
    </w:p>
    <w:p w:rsidR="00014B17" w:rsidRPr="008A2462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8A24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8A2462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2">
        <w:rPr>
          <w:rFonts w:ascii="Times New Roman" w:hAnsi="Times New Roman"/>
          <w:b/>
          <w:sz w:val="28"/>
          <w:szCs w:val="28"/>
        </w:rPr>
        <w:t>LIITE</w:t>
      </w:r>
    </w:p>
    <w:p w:rsidR="00014B17" w:rsidRPr="008A2462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A2462">
        <w:rPr>
          <w:rFonts w:ascii="Times New Roman" w:hAnsi="Times New Roman"/>
          <w:b/>
          <w:i/>
          <w:sz w:val="24"/>
          <w:szCs w:val="24"/>
          <w:u w:val="single"/>
        </w:rPr>
        <w:t>Euroopan tason poliittiset puolueet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8A2462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8A2462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462">
              <w:rPr>
                <w:rFonts w:ascii="Times New Roman" w:hAnsi="Times New Roman"/>
                <w:b/>
                <w:sz w:val="24"/>
                <w:szCs w:val="24"/>
              </w:rPr>
              <w:t>Vakiomuotoinen rekisteriote Euroopan tason poliittisten puolueiden ja Euroopan tason poliittisten säätiöiden rekisteristä,</w:t>
            </w:r>
          </w:p>
          <w:p w:rsidR="00093099" w:rsidRPr="008A2462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>jonka on antanut asetuksen (EU, Euratom) N:o 1141/2014 6 artiklalla perustettu Euroopan tason poliittisista puolueista ja Euroopan tason poliittisista säätiöistä vastaava viranomainen</w:t>
            </w:r>
          </w:p>
          <w:p w:rsidR="00093099" w:rsidRPr="008A246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Autorité pour les partis politiques européens et les fondations politiques européennes </w:t>
            </w:r>
          </w:p>
          <w:p w:rsidR="00093099" w:rsidRPr="008A246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8A246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1047 Bruxelles </w:t>
            </w:r>
          </w:p>
          <w:p w:rsidR="00093099" w:rsidRPr="008A246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62">
              <w:rPr>
                <w:rFonts w:ascii="Times New Roman" w:hAnsi="Times New Roman"/>
                <w:sz w:val="24"/>
                <w:szCs w:val="24"/>
              </w:rPr>
              <w:t xml:space="preserve">Belgique </w:t>
            </w:r>
          </w:p>
          <w:p w:rsidR="00093099" w:rsidRPr="008A2462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8A2462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Rekisterin tiedot (päivämäärä)</w:t>
            </w:r>
            <w:r w:rsidRPr="008A2462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8A2462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83"/>
        <w:gridCol w:w="3817"/>
        <w:gridCol w:w="6340"/>
      </w:tblGrid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Nro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Kuvaus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 xml:space="preserve">Rekisterin tiedot </w:t>
            </w:r>
          </w:p>
          <w:p w:rsidR="00014B17" w:rsidRPr="008A2462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(tai maininta ”ei sovelleta”)</w:t>
            </w: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Yhteisön tyyppi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Euroopan tason poliittinen puolue</w:t>
            </w: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Rekisteröintinumero</w:t>
            </w:r>
            <w:r w:rsidRPr="008A2462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a) Rekisteröintipäivä</w:t>
            </w:r>
          </w:p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b) Rekisteristä poistamispäivä</w:t>
            </w:r>
            <w:r w:rsidRPr="008A246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8A246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Koko nimi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Lyhytnimi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Tunnus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Kotipaikkajäsenvaltio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Kotipaikan osoite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Postiosoite, jos se ei ole sama kuin edellä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Verkkosivuston osoite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Sähköpostiosoite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Perussäännön hyväksymispäivä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Perussäännön mahdollisten muutosten hyväksymispäivä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Jäsenpuolueiden luettelo (koko nimi ja jäsenyyden tyyppi)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Euroopan tason poliittiseen puolueeseen tai sen jäsenpuolueisiin kuuluvien Euroopan parlamentin jäsenten määrä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Puheenjohtajan nimi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Niiden henkilöiden nimi, joilla on oikeus toimia hallinnollisena, taloudellisena ja laillisena edustajana, sekä maininta heidän oikeuksistaan ja valtuuksistaan tehdä yksin tai kollektiivisesti sitoumuksia suhteessa kolmansiin ja edustaa yhteisöä oikeudenkäynnissä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Euroopan tason poliittista puoluetta lähellä olevan Euroopan tason poliittisen säätiön koko nimi ja rekisteröintinumero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Jos kotipaikkajäsenvaltiossa pidetään rinnakkaista rekisteriä, asianomaisen rekisteröintiviranomaisen nimi, osoite ja mahdollisen verkkosivuston osoite</w:t>
            </w:r>
            <w:r w:rsidRPr="008A2462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A2462" w:rsidTr="003443C2">
        <w:tc>
          <w:tcPr>
            <w:tcW w:w="534" w:type="dxa"/>
          </w:tcPr>
          <w:p w:rsidR="00014B17" w:rsidRPr="008A2462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8A2462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Jos Euroopan tason poliittinen puolue on perustettu muuntamalla kansallinen yhteisö sellaiseksi: aiemman yhteisön</w:t>
            </w:r>
          </w:p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koko nimi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  <w:r w:rsidRPr="008A2462">
              <w:rPr>
                <w:rFonts w:ascii="Times New Roman" w:hAnsi="Times New Roman"/>
              </w:rPr>
              <w:t xml:space="preserve"> </w:t>
            </w:r>
          </w:p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oikeudellinen muoto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A2462" w:rsidRDefault="00014B17" w:rsidP="008A2462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kansallinen rekisteröintinumero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A2462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A2462" w:rsidRDefault="007529D0" w:rsidP="00014B17">
      <w:pPr>
        <w:rPr>
          <w:rFonts w:ascii="Calibri" w:eastAsia="Calibri" w:hAnsi="Calibri" w:cs="Times New Roman"/>
        </w:rPr>
        <w:sectPr w:rsidR="007529D0" w:rsidRPr="008A2462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8A2462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A2462">
        <w:rPr>
          <w:rFonts w:ascii="Times New Roman" w:hAnsi="Times New Roman"/>
          <w:b/>
          <w:i/>
          <w:sz w:val="24"/>
          <w:szCs w:val="24"/>
          <w:u w:val="single"/>
        </w:rPr>
        <w:t>Euroopan tason poliittiset säätiöt</w:t>
      </w:r>
    </w:p>
    <w:p w:rsidR="007529D0" w:rsidRPr="008A2462" w:rsidRDefault="007529D0" w:rsidP="007529D0">
      <w:pPr>
        <w:rPr>
          <w:rFonts w:ascii="Times New Roman" w:eastAsia="Calibri" w:hAnsi="Times New Roman" w:cs="Times New Roman"/>
        </w:rPr>
      </w:pPr>
      <w:r w:rsidRPr="008A2462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6885829" cy="2457450"/>
                <wp:effectExtent l="0" t="0" r="1079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AAA4" id="Rectangle 4" o:spid="_x0000_s1026" style="position:absolute;margin-left:-6pt;margin-top:8.7pt;width:542.2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Pkjw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" filled="f" strokecolor="#cfcdcd [2894]"/>
            </w:pict>
          </mc:Fallback>
        </mc:AlternateContent>
      </w:r>
    </w:p>
    <w:p w:rsidR="007529D0" w:rsidRPr="008A2462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462">
        <w:rPr>
          <w:rFonts w:ascii="Times New Roman" w:hAnsi="Times New Roman"/>
          <w:b/>
          <w:sz w:val="24"/>
          <w:szCs w:val="24"/>
        </w:rPr>
        <w:t>Vakiomuotoinen rekisteriote Euroopan tason poliittisten puolueiden ja Euroopan tason poliittisten säätiöiden rekisteristä,</w:t>
      </w:r>
    </w:p>
    <w:p w:rsidR="007529D0" w:rsidRPr="008A2462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>jonka on antanut asetuksen (EU, Euratom) N:o 1141/2014 6 artiklalla perustettu Euroopan tason poliittisista puolueista ja Euroopan tason poliittisista säätiöistä vastaava viranomainen</w:t>
      </w:r>
    </w:p>
    <w:p w:rsidR="007529D0" w:rsidRPr="008A246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 xml:space="preserve">Autorité pour les partis politiques européens et les fondations politiques européennes </w:t>
      </w:r>
    </w:p>
    <w:p w:rsidR="007529D0" w:rsidRPr="008A246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8A246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 xml:space="preserve">1047 Bruxelles </w:t>
      </w:r>
    </w:p>
    <w:p w:rsidR="007529D0" w:rsidRPr="008A246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462">
        <w:rPr>
          <w:rFonts w:ascii="Times New Roman" w:hAnsi="Times New Roman"/>
          <w:sz w:val="24"/>
          <w:szCs w:val="24"/>
        </w:rPr>
        <w:t xml:space="preserve">Belgique </w:t>
      </w:r>
    </w:p>
    <w:p w:rsidR="007529D0" w:rsidRPr="008A2462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8A2462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8A2462">
        <w:rPr>
          <w:rFonts w:ascii="Times New Roman" w:hAnsi="Times New Roman"/>
          <w:sz w:val="24"/>
          <w:szCs w:val="24"/>
        </w:rPr>
        <w:t>Rekisterin tiedot (päivämäärä)</w:t>
      </w:r>
    </w:p>
    <w:p w:rsidR="007529D0" w:rsidRPr="008A2462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83"/>
        <w:gridCol w:w="3676"/>
        <w:gridCol w:w="6481"/>
      </w:tblGrid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Nro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Kuvaus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 xml:space="preserve">Rekisterin tiedot </w:t>
            </w:r>
          </w:p>
          <w:p w:rsidR="007529D0" w:rsidRPr="008A2462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A2462">
              <w:rPr>
                <w:rFonts w:ascii="Times New Roman" w:hAnsi="Times New Roman"/>
                <w:b/>
              </w:rPr>
              <w:t>(tai maininta ”ei sovelleta”)</w:t>
            </w: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Yhteisön tyyppi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Euroopan tason poliittinen säätiö</w:t>
            </w: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Rekisteröintinumero</w:t>
            </w:r>
            <w:r w:rsidRPr="008A2462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a) Rekisteröintipäivä</w:t>
            </w:r>
          </w:p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b) Rekisteristä poistamispäivä</w:t>
            </w:r>
            <w:r w:rsidRPr="008A246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8A246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Koko nimi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Lyhytnimi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Tunnus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Kotipaikkajäsenvaltio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Kotipaikan osoite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Postiosoite, jos se ei ole sama kuin edellä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Verkkosivuston osoite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Sähköpostiosoite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Perussäännön hyväksymispäivä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Perussäännön mahdollisten muutosten hyväksymispäivä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Jäsenorganisaatioiden luettelo (koko nimi ja jäsenyyden tyyppi)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Puheenjohtajan nimi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Niiden henkilöiden nimi, joilla on oikeus toimia hallinnollisena, taloudellisena ja laillisena edustajana, sekä maininta heidän oikeuksistaan ja valtuuksistaan tehdä yksin tai kollektiivisesti sitoumuksia suhteessa kolmansiin ja edustaa säätiötä oikeudenkäynnissä</w:t>
            </w:r>
            <w:r w:rsidRPr="008A2462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Euroopan tason poliittista säätiötä lähellä olevan Euroopan tason poliittisen puolueen koko nimi ja rekisteröintinumero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Jos kotipaikkajäsenvaltiossa pidetään rinnakkaista rekisteriä, asianomaisen rekisteröintiviranomaisen nimi, osoite ja mahdollisen verkkosivuston osoite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A2462" w:rsidTr="003443C2">
        <w:tc>
          <w:tcPr>
            <w:tcW w:w="534" w:type="dxa"/>
          </w:tcPr>
          <w:p w:rsidR="007529D0" w:rsidRPr="008A2462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 xml:space="preserve">Jos Euroopan tason poliittinen säätiö on perustettu muuntamalla kansallinen yhteisö sellaiseksi: aiemman yhteisön </w:t>
            </w:r>
          </w:p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koko nimi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  <w:r w:rsidRPr="008A2462">
              <w:rPr>
                <w:rFonts w:ascii="Times New Roman" w:hAnsi="Times New Roman"/>
              </w:rPr>
              <w:t xml:space="preserve"> </w:t>
            </w:r>
          </w:p>
          <w:p w:rsidR="007529D0" w:rsidRPr="008A2462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oikeudellinen muoto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A2462" w:rsidRDefault="007529D0" w:rsidP="008A2462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2462">
              <w:rPr>
                <w:rFonts w:ascii="Times New Roman" w:hAnsi="Times New Roman"/>
              </w:rPr>
              <w:t>– kansallinen rekisteröintinumero</w:t>
            </w:r>
            <w:r w:rsidRPr="008A246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A2462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A2462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8A2462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F61545" w:rsidRDefault="00881A81" w:rsidP="00881A81">
      <w:pPr>
        <w:spacing w:after="0" w:line="240" w:lineRule="auto"/>
      </w:pPr>
      <w:r w:rsidRPr="00F61545">
        <w:separator/>
      </w:r>
    </w:p>
  </w:endnote>
  <w:endnote w:type="continuationSeparator" w:id="0">
    <w:p w:rsidR="00881A81" w:rsidRPr="00F61545" w:rsidRDefault="00881A81" w:rsidP="00881A81">
      <w:pPr>
        <w:spacing w:after="0" w:line="240" w:lineRule="auto"/>
      </w:pPr>
      <w:r w:rsidRPr="00F615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62" w:rsidRDefault="008A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F61545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F61545">
          <w:rPr>
            <w:rFonts w:ascii="Times New Roman" w:hAnsi="Times New Roman" w:cs="Times New Roman"/>
          </w:rPr>
          <w:fldChar w:fldCharType="begin"/>
        </w:r>
        <w:r w:rsidRPr="00F61545">
          <w:rPr>
            <w:rFonts w:ascii="Times New Roman" w:hAnsi="Times New Roman" w:cs="Times New Roman"/>
          </w:rPr>
          <w:instrText xml:space="preserve"> PAGE   \* MERGEFORMAT </w:instrText>
        </w:r>
        <w:r w:rsidRPr="00F61545">
          <w:rPr>
            <w:rFonts w:ascii="Times New Roman" w:hAnsi="Times New Roman" w:cs="Times New Roman"/>
          </w:rPr>
          <w:fldChar w:fldCharType="separate"/>
        </w:r>
        <w:r w:rsidR="008A2462">
          <w:rPr>
            <w:rFonts w:ascii="Times New Roman" w:hAnsi="Times New Roman" w:cs="Times New Roman"/>
            <w:noProof/>
          </w:rPr>
          <w:t>1</w:t>
        </w:r>
        <w:r w:rsidRPr="00F615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62" w:rsidRDefault="008A24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F61545" w:rsidRDefault="00014B17" w:rsidP="006D6799">
        <w:pPr>
          <w:pStyle w:val="Footer"/>
          <w:jc w:val="center"/>
        </w:pPr>
      </w:p>
      <w:p w:rsidR="00014B17" w:rsidRPr="00F61545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F61545">
          <w:rPr>
            <w:rFonts w:ascii="Times New Roman" w:hAnsi="Times New Roman" w:cs="Times New Roman"/>
          </w:rPr>
          <w:fldChar w:fldCharType="begin"/>
        </w:r>
        <w:r w:rsidRPr="00F61545">
          <w:rPr>
            <w:rFonts w:ascii="Times New Roman" w:hAnsi="Times New Roman" w:cs="Times New Roman"/>
          </w:rPr>
          <w:instrText xml:space="preserve"> PAGE   \* MERGEFORMAT </w:instrText>
        </w:r>
        <w:r w:rsidRPr="00F61545">
          <w:rPr>
            <w:rFonts w:ascii="Times New Roman" w:hAnsi="Times New Roman" w:cs="Times New Roman"/>
          </w:rPr>
          <w:fldChar w:fldCharType="separate"/>
        </w:r>
        <w:r w:rsidR="008A2462">
          <w:rPr>
            <w:rFonts w:ascii="Times New Roman" w:hAnsi="Times New Roman" w:cs="Times New Roman"/>
            <w:noProof/>
          </w:rPr>
          <w:t>1</w:t>
        </w:r>
        <w:r w:rsidRPr="00F615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F61545" w:rsidRDefault="009506AD" w:rsidP="006D6799">
        <w:pPr>
          <w:pStyle w:val="Footer"/>
          <w:jc w:val="center"/>
        </w:pPr>
      </w:p>
      <w:p w:rsidR="009506AD" w:rsidRPr="00F61545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F61545">
          <w:rPr>
            <w:rFonts w:ascii="Times New Roman" w:hAnsi="Times New Roman" w:cs="Times New Roman"/>
          </w:rPr>
          <w:fldChar w:fldCharType="begin"/>
        </w:r>
        <w:r w:rsidRPr="00F61545">
          <w:rPr>
            <w:rFonts w:ascii="Times New Roman" w:hAnsi="Times New Roman" w:cs="Times New Roman"/>
          </w:rPr>
          <w:instrText xml:space="preserve"> PAGE   \* MERGEFORMAT </w:instrText>
        </w:r>
        <w:r w:rsidRPr="00F61545">
          <w:rPr>
            <w:rFonts w:ascii="Times New Roman" w:hAnsi="Times New Roman" w:cs="Times New Roman"/>
          </w:rPr>
          <w:fldChar w:fldCharType="separate"/>
        </w:r>
        <w:r w:rsidR="008A2462">
          <w:rPr>
            <w:rFonts w:ascii="Times New Roman" w:hAnsi="Times New Roman" w:cs="Times New Roman"/>
            <w:noProof/>
          </w:rPr>
          <w:t>1</w:t>
        </w:r>
        <w:r w:rsidRPr="00F615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F61545" w:rsidRDefault="00881A81" w:rsidP="00881A81">
      <w:pPr>
        <w:spacing w:after="0" w:line="240" w:lineRule="auto"/>
      </w:pPr>
      <w:r w:rsidRPr="00F61545">
        <w:separator/>
      </w:r>
    </w:p>
  </w:footnote>
  <w:footnote w:type="continuationSeparator" w:id="0">
    <w:p w:rsidR="00881A81" w:rsidRPr="00F61545" w:rsidRDefault="00881A81" w:rsidP="00881A81">
      <w:pPr>
        <w:spacing w:after="0" w:line="240" w:lineRule="auto"/>
      </w:pPr>
      <w:r w:rsidRPr="00F61545">
        <w:continuationSeparator/>
      </w:r>
    </w:p>
  </w:footnote>
  <w:footnote w:id="1">
    <w:p w:rsidR="00765EDF" w:rsidRPr="00F61545" w:rsidRDefault="00765EDF" w:rsidP="00864E1E">
      <w:pPr>
        <w:pStyle w:val="FootnoteText"/>
        <w:ind w:left="567" w:hanging="567"/>
        <w:jc w:val="both"/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Pakollinen tieto, jos lomake täytetään organisaation puolesta.</w:t>
      </w:r>
    </w:p>
  </w:footnote>
  <w:footnote w:id="2">
    <w:p w:rsidR="001729BE" w:rsidRPr="00F61545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Kaikki vakiomuotoiseen rekisteriotteeseen sisältyvät tiedot löytyvät liitteestä tai osoitteesta https://eur</w:t>
      </w:r>
      <w:r w:rsidR="008A2462">
        <w:rPr>
          <w:rFonts w:ascii="Times New Roman" w:hAnsi="Times New Roman"/>
        </w:rPr>
        <w:noBreakHyphen/>
      </w:r>
      <w:r w:rsidRPr="00F61545">
        <w:rPr>
          <w:rFonts w:ascii="Times New Roman" w:hAnsi="Times New Roman"/>
        </w:rPr>
        <w:t xml:space="preserve">lex.europa.eu/legal-content/FI/TXT/?qid=1580121755109&amp;uri=CELEX:32015R2246. </w:t>
      </w:r>
    </w:p>
  </w:footnote>
  <w:footnote w:id="3">
    <w:p w:rsidR="009A4427" w:rsidRPr="00F61545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Vahvistus voidaan antaa luonnolliselle henkilölle tai oikeushenkilölle vain asianmukaisesti perustellusta pyynnöstä ja vain, jos se on tarpeen oikeudellisia tai hallinnollisia menettelyjä varten.</w:t>
      </w:r>
    </w:p>
  </w:footnote>
  <w:footnote w:id="4">
    <w:p w:rsidR="00014B17" w:rsidRPr="00F61545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Vastuuviranomainen antaa rekisteröintinumeron komission täytäntöönpanoasetuksen (EU) 2015/2246 mukaisesti; jos käytössä on rinnakkainen kansallinen rekisteröintinumerojärjestelmä, kansallinen rekisteröintinumero muodostaa tämän rekisteröintinumeron viimeisen osan (kaikki kaksikirjaimista maakoodia seuraavat osat) ja asianomainen toimivaltainen viranomainen ilmoitetaan 19 kohdassa.</w:t>
      </w:r>
    </w:p>
    <w:p w:rsidR="00014B17" w:rsidRPr="00F61545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F61545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Jos yhteisöllä ei tätä rekisteriotetta laadittaessa enää ole asetuksen (EU, Euratom) N:o 1141/2014 mukaista eurooppalaisen poliittisen puolueen asemaa, rekisteriotteessa ilmoitetaan tiedot, jotka sisältyivät rekisteriin rekisteristä poistamispäivänä.</w:t>
      </w:r>
    </w:p>
  </w:footnote>
  <w:footnote w:id="6">
    <w:p w:rsidR="00014B17" w:rsidRPr="00F61545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  <w:t>Vastuuviranomainen ei ole toimivaltainen elin vahvistamaan tämän seikan laillisuutta tai täydellisyyttä; tiedot toimitetaan rekisterin tämänhetkisen sisällön mukaisesti.</w:t>
      </w:r>
    </w:p>
  </w:footnote>
  <w:footnote w:id="7">
    <w:p w:rsidR="007529D0" w:rsidRPr="00F61545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</w:r>
      <w:r w:rsidRPr="00F61545">
        <w:rPr>
          <w:rFonts w:ascii="Times New Roman" w:hAnsi="Times New Roman"/>
          <w:color w:val="000000"/>
        </w:rPr>
        <w:t>Vastuuviranomainen antaa rekisteröintinumeron komission täytäntöönpanoasetuksen (EU) 2015/2246 mukaisesti; jos käytössä on rinnakkainen kansallinen rekisteröintinumerojärjestelmä, kansallinen rekisteröintinumero muodostaa tämän rekisteröintinumeron viimeisen osan (kaikki kaksikirjaimista maakoodia seuraavat osat) ja asianomainen toimivaltainen viranomainen ilmoitetaan 18 kohdassa.</w:t>
      </w:r>
    </w:p>
  </w:footnote>
  <w:footnote w:id="8">
    <w:p w:rsidR="007529D0" w:rsidRPr="00F61545" w:rsidRDefault="007529D0" w:rsidP="007529D0">
      <w:pPr>
        <w:pStyle w:val="FootnoteText"/>
        <w:ind w:left="709" w:hanging="709"/>
        <w:jc w:val="both"/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  <w:color w:val="000000"/>
        </w:rPr>
        <w:tab/>
        <w:t>Jos yhteisöllä ei tätä rekisteriotetta laadittaessa enää ole asetuksen (EU, Euratom) N:o 1141/2014 mukaista eurooppalaisen poliittisen säätiön asemaa, rekisteriotteessa ilmoitetaan tiedot, jotka sisältyivät rekisteriin rekisteristä poistamispäivänä.</w:t>
      </w:r>
    </w:p>
  </w:footnote>
  <w:footnote w:id="9">
    <w:p w:rsidR="007529D0" w:rsidRPr="00F61545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F61545">
        <w:rPr>
          <w:rStyle w:val="FootnoteReference"/>
          <w:rFonts w:ascii="Times New Roman" w:hAnsi="Times New Roman" w:cs="Times New Roman"/>
        </w:rPr>
        <w:footnoteRef/>
      </w:r>
      <w:r w:rsidRPr="00F61545">
        <w:rPr>
          <w:rFonts w:ascii="Times New Roman" w:hAnsi="Times New Roman"/>
        </w:rPr>
        <w:t xml:space="preserve"> </w:t>
      </w:r>
      <w:r w:rsidRPr="00F61545">
        <w:rPr>
          <w:rFonts w:ascii="Times New Roman" w:hAnsi="Times New Roman"/>
        </w:rPr>
        <w:tab/>
      </w:r>
      <w:r w:rsidRPr="00F61545">
        <w:rPr>
          <w:rFonts w:ascii="Times New Roman" w:hAnsi="Times New Roman"/>
          <w:color w:val="000000"/>
        </w:rPr>
        <w:t>Vastuuviranomainen ei ole toimivaltainen elin vahvistamaan tämän seikan laillisuutta tai täydellisyyttä; tiedot toimitetaan rekisterin tämänhetkisen sisällön mukaisesti.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62" w:rsidRDefault="008A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F61545" w:rsidRDefault="00AF25CC">
    <w:pPr>
      <w:pStyle w:val="Header"/>
    </w:pPr>
    <w:r w:rsidRPr="00F61545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F61545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62" w:rsidRDefault="008A24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F61545" w:rsidRDefault="00014B17">
    <w:pPr>
      <w:pStyle w:val="Header"/>
    </w:pPr>
    <w:r w:rsidRPr="00F61545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F61545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activeWritingStyle w:appName="MSWord" w:lang="fi-FI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FI"/>
    <w:docVar w:name="TXTLANGUEMIN" w:val="fi"/>
    <w:docVar w:name="TXTROUTE" w:val="DV\1226513FI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84411"/>
    <w:rsid w:val="001B601B"/>
    <w:rsid w:val="001C01E5"/>
    <w:rsid w:val="001C2B20"/>
    <w:rsid w:val="001C2FAA"/>
    <w:rsid w:val="002111D5"/>
    <w:rsid w:val="002224B9"/>
    <w:rsid w:val="00232C06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5E7685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A2462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04784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61545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BF87A2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I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C3E7-B9A1-453F-81EE-3BFE9A9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781</Words>
  <Characters>6328</Characters>
  <Application>Microsoft Office Word</Application>
  <DocSecurity>0</DocSecurity>
  <Lines>351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MANELL Mari</cp:lastModifiedBy>
  <cp:revision>2</cp:revision>
  <dcterms:created xsi:type="dcterms:W3CDTF">2021-03-23T16:21:00Z</dcterms:created>
  <dcterms:modified xsi:type="dcterms:W3CDTF">2021-03-23T16:21:00Z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FI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DV\1226513FI.docx</vt:lpwstr>
  </property>
  <property fmtid="{D5CDD505-2E9C-101B-9397-08002B2CF9AE}" pid="9" name="Bookout">
    <vt:lpwstr>OK - 2021/03/23 17:21</vt:lpwstr>
  </property>
</Properties>
</file>