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0A011E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11E">
        <w:rPr>
          <w:rFonts w:ascii="Times New Roman" w:hAnsi="Times New Roman"/>
          <w:b/>
          <w:sz w:val="28"/>
          <w:szCs w:val="28"/>
        </w:rPr>
        <w:t>Formular de solicitare a extraselor standard din registrul</w:t>
      </w:r>
    </w:p>
    <w:p w:rsidR="00DD5230" w:rsidRPr="000A011E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  <w:r w:rsidRPr="000A011E">
        <w:rPr>
          <w:rFonts w:ascii="Times New Roman" w:hAnsi="Times New Roman"/>
          <w:color w:val="auto"/>
        </w:rPr>
        <w:t>Autorită</w:t>
      </w:r>
      <w:r w:rsidR="000A011E" w:rsidRPr="000A011E">
        <w:rPr>
          <w:rFonts w:ascii="Times New Roman" w:hAnsi="Times New Roman"/>
          <w:color w:val="auto"/>
        </w:rPr>
        <w:t>ț</w:t>
      </w:r>
      <w:r w:rsidRPr="000A011E">
        <w:rPr>
          <w:rFonts w:ascii="Times New Roman" w:hAnsi="Times New Roman"/>
          <w:color w:val="auto"/>
        </w:rPr>
        <w:t xml:space="preserve">ii pentru partidele politice europene </w:t>
      </w:r>
      <w:r w:rsidR="000A011E" w:rsidRPr="000A011E">
        <w:rPr>
          <w:rFonts w:ascii="Times New Roman" w:hAnsi="Times New Roman"/>
          <w:color w:val="auto"/>
        </w:rPr>
        <w:t>ș</w:t>
      </w:r>
      <w:r w:rsidRPr="000A011E">
        <w:rPr>
          <w:rFonts w:ascii="Times New Roman" w:hAnsi="Times New Roman"/>
          <w:color w:val="auto"/>
        </w:rPr>
        <w:t>i funda</w:t>
      </w:r>
      <w:r w:rsidR="000A011E" w:rsidRPr="000A011E">
        <w:rPr>
          <w:rFonts w:ascii="Times New Roman" w:hAnsi="Times New Roman"/>
          <w:color w:val="auto"/>
        </w:rPr>
        <w:t>ț</w:t>
      </w:r>
      <w:r w:rsidRPr="000A011E">
        <w:rPr>
          <w:rFonts w:ascii="Times New Roman" w:hAnsi="Times New Roman"/>
          <w:color w:val="auto"/>
        </w:rPr>
        <w:t>iile politice europene</w:t>
      </w:r>
    </w:p>
    <w:p w:rsidR="00765EDF" w:rsidRPr="000A011E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  <w:color w:val="auto"/>
        </w:rPr>
      </w:pPr>
      <w:r w:rsidRPr="000A011E">
        <w:rPr>
          <w:rFonts w:ascii="Times New Roman" w:hAnsi="Times New Roman"/>
          <w:i/>
          <w:color w:val="auto"/>
        </w:rPr>
        <w:t xml:space="preserve">în temeiul articolului 3 din Regulamentul delegat (UE, Euratom) 2015/2401 al Comisiei </w:t>
      </w:r>
      <w:r w:rsidR="000A011E" w:rsidRPr="000A011E">
        <w:rPr>
          <w:rFonts w:ascii="Times New Roman" w:hAnsi="Times New Roman"/>
          <w:i/>
          <w:color w:val="auto"/>
        </w:rPr>
        <w:t>ș</w:t>
      </w:r>
      <w:r w:rsidRPr="000A011E">
        <w:rPr>
          <w:rFonts w:ascii="Times New Roman" w:hAnsi="Times New Roman"/>
          <w:i/>
          <w:color w:val="auto"/>
        </w:rPr>
        <w:t>i</w:t>
      </w:r>
      <w:r w:rsidRPr="000A011E">
        <w:rPr>
          <w:rFonts w:ascii="Times New Roman" w:hAnsi="Times New Roman"/>
          <w:i/>
          <w:color w:val="auto"/>
        </w:rPr>
        <w:br/>
        <w:t xml:space="preserve">al articolului 3 din Regulamentul de punere în aplicare (UE) 2015/2246 al Comisiei </w:t>
      </w:r>
    </w:p>
    <w:p w:rsidR="00765EDF" w:rsidRPr="000A011E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765EDF" w:rsidRPr="000A011E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</w:p>
    <w:p w:rsidR="00881A81" w:rsidRPr="000A011E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t>Pentru a primi un extras standard din registru, vă rugăm să completa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>i mai jos informa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 xml:space="preserve">iile solicitate </w:t>
      </w:r>
      <w:r w:rsidR="000A011E" w:rsidRPr="000A011E">
        <w:rPr>
          <w:rFonts w:ascii="Times New Roman" w:hAnsi="Times New Roman"/>
          <w:sz w:val="24"/>
          <w:szCs w:val="24"/>
        </w:rPr>
        <w:t>ș</w:t>
      </w:r>
      <w:r w:rsidRPr="000A011E">
        <w:rPr>
          <w:rFonts w:ascii="Times New Roman" w:hAnsi="Times New Roman"/>
          <w:sz w:val="24"/>
          <w:szCs w:val="24"/>
        </w:rPr>
        <w:t>i să transmite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>i autorită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>ii formularul la:</w:t>
      </w:r>
    </w:p>
    <w:p w:rsidR="00881A81" w:rsidRPr="000A011E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  <w:u w:val="single"/>
        </w:rPr>
        <w:t>adresa de e-mail:</w:t>
      </w:r>
      <w:r w:rsidRPr="000A011E">
        <w:rPr>
          <w:rFonts w:ascii="Times New Roman" w:hAnsi="Times New Roman"/>
          <w:sz w:val="24"/>
          <w:szCs w:val="24"/>
        </w:rPr>
        <w:t xml:space="preserve"> </w:t>
      </w:r>
      <w:r w:rsidRPr="000A011E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0A011E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t>sau</w:t>
      </w:r>
    </w:p>
    <w:p w:rsidR="00881A81" w:rsidRPr="000A011E" w:rsidRDefault="00322E35" w:rsidP="00622B26">
      <w:pPr>
        <w:spacing w:after="120"/>
        <w:ind w:left="2160" w:hanging="2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  <w:u w:val="single"/>
        </w:rPr>
        <w:t>la adresa po</w:t>
      </w:r>
      <w:r w:rsidR="000A011E" w:rsidRPr="000A011E">
        <w:rPr>
          <w:rFonts w:ascii="Times New Roman" w:hAnsi="Times New Roman"/>
          <w:sz w:val="24"/>
          <w:szCs w:val="24"/>
          <w:u w:val="single"/>
        </w:rPr>
        <w:t>ș</w:t>
      </w:r>
      <w:r w:rsidRPr="000A011E">
        <w:rPr>
          <w:rFonts w:ascii="Times New Roman" w:hAnsi="Times New Roman"/>
          <w:sz w:val="24"/>
          <w:szCs w:val="24"/>
          <w:u w:val="single"/>
        </w:rPr>
        <w:t>tală:</w:t>
      </w:r>
      <w:r w:rsidRPr="000A011E">
        <w:rPr>
          <w:rFonts w:ascii="Times New Roman" w:hAnsi="Times New Roman"/>
          <w:sz w:val="24"/>
          <w:szCs w:val="24"/>
        </w:rPr>
        <w:tab/>
        <w:t xml:space="preserve">Autoritatea pentru partidele politice europene </w:t>
      </w:r>
      <w:r w:rsidR="000A011E" w:rsidRPr="000A011E">
        <w:rPr>
          <w:rFonts w:ascii="Times New Roman" w:hAnsi="Times New Roman"/>
          <w:sz w:val="24"/>
          <w:szCs w:val="24"/>
        </w:rPr>
        <w:t>ș</w:t>
      </w:r>
      <w:r w:rsidRPr="000A011E">
        <w:rPr>
          <w:rFonts w:ascii="Times New Roman" w:hAnsi="Times New Roman"/>
          <w:sz w:val="24"/>
          <w:szCs w:val="24"/>
        </w:rPr>
        <w:t>i funda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 xml:space="preserve">iile politice europene </w:t>
      </w:r>
    </w:p>
    <w:p w:rsidR="00881A81" w:rsidRPr="000A011E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0A011E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  <w:t xml:space="preserve">1047 Bruxelles </w:t>
      </w:r>
    </w:p>
    <w:p w:rsidR="00881A81" w:rsidRPr="000A011E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  <w:t>Belgia</w:t>
      </w:r>
    </w:p>
    <w:p w:rsidR="00F24F54" w:rsidRPr="000A011E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0A011E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t>Autoritatea poate transmite extrasele standard în format electronic, prin e-mail sau prin po</w:t>
      </w:r>
      <w:r w:rsidR="000A011E" w:rsidRPr="000A011E">
        <w:rPr>
          <w:rFonts w:ascii="Times New Roman" w:hAnsi="Times New Roman"/>
          <w:sz w:val="24"/>
          <w:szCs w:val="24"/>
        </w:rPr>
        <w:t>ș</w:t>
      </w:r>
      <w:r w:rsidRPr="000A011E">
        <w:rPr>
          <w:rFonts w:ascii="Times New Roman" w:hAnsi="Times New Roman"/>
          <w:sz w:val="24"/>
          <w:szCs w:val="24"/>
        </w:rPr>
        <w:t>tă. Vă rugăm să vă indica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>i preferin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>a bifând căsu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>a corespunzătoare de mai jos:</w:t>
      </w:r>
    </w:p>
    <w:p w:rsidR="00881A81" w:rsidRPr="000A011E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sym w:font="Wingdings" w:char="F0A8"/>
      </w:r>
      <w:r w:rsidRPr="000A011E">
        <w:rPr>
          <w:rFonts w:ascii="Times New Roman" w:hAnsi="Times New Roman"/>
          <w:sz w:val="24"/>
          <w:szCs w:val="24"/>
        </w:rPr>
        <w:t xml:space="preserve"> prin e-mail</w:t>
      </w:r>
    </w:p>
    <w:p w:rsidR="00CF2CB6" w:rsidRPr="000A011E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sym w:font="Wingdings" w:char="F0A8"/>
      </w:r>
      <w:r w:rsidRPr="000A011E">
        <w:rPr>
          <w:rFonts w:ascii="Times New Roman" w:hAnsi="Times New Roman"/>
          <w:sz w:val="24"/>
          <w:szCs w:val="24"/>
        </w:rPr>
        <w:t xml:space="preserve"> prin po</w:t>
      </w:r>
      <w:r w:rsidR="000A011E" w:rsidRPr="000A011E">
        <w:rPr>
          <w:rFonts w:ascii="Times New Roman" w:hAnsi="Times New Roman"/>
          <w:sz w:val="24"/>
          <w:szCs w:val="24"/>
        </w:rPr>
        <w:t>ș</w:t>
      </w:r>
      <w:r w:rsidRPr="000A011E">
        <w:rPr>
          <w:rFonts w:ascii="Times New Roman" w:hAnsi="Times New Roman"/>
          <w:sz w:val="24"/>
          <w:szCs w:val="24"/>
        </w:rPr>
        <w:t>tă</w:t>
      </w:r>
    </w:p>
    <w:p w:rsidR="00F24F54" w:rsidRPr="000A011E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0A011E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t>Vă atragem aten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 xml:space="preserve">ia asupra faptului că autoritatea poate respinge o cerere dacă formularul nu este completat în mod corespunzător </w:t>
      </w:r>
      <w:r w:rsidR="000A011E" w:rsidRPr="000A011E">
        <w:rPr>
          <w:rFonts w:ascii="Times New Roman" w:hAnsi="Times New Roman"/>
          <w:sz w:val="24"/>
          <w:szCs w:val="24"/>
        </w:rPr>
        <w:t>ș</w:t>
      </w:r>
      <w:r w:rsidRPr="000A011E">
        <w:rPr>
          <w:rFonts w:ascii="Times New Roman" w:hAnsi="Times New Roman"/>
          <w:sz w:val="24"/>
          <w:szCs w:val="24"/>
        </w:rPr>
        <w:t>i că</w:t>
      </w:r>
      <w:r w:rsidRPr="000A011E">
        <w:rPr>
          <w:rFonts w:ascii="Times New Roman" w:hAnsi="Times New Roman"/>
          <w:bCs/>
          <w:sz w:val="24"/>
          <w:szCs w:val="24"/>
        </w:rPr>
        <w:t xml:space="preserve"> ar putea fi necesare documente justificative pentru finalizarea cererii.</w:t>
      </w:r>
    </w:p>
    <w:p w:rsidR="00881A81" w:rsidRPr="000A011E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0A011E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0A011E">
        <w:br w:type="page"/>
      </w:r>
    </w:p>
    <w:p w:rsidR="003968F1" w:rsidRPr="000A011E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A011E">
        <w:rPr>
          <w:rFonts w:ascii="Times New Roman" w:hAnsi="Times New Roman"/>
          <w:b/>
          <w:sz w:val="24"/>
          <w:szCs w:val="24"/>
        </w:rPr>
        <w:lastRenderedPageBreak/>
        <w:t>INFORMA</w:t>
      </w:r>
      <w:r w:rsidR="000A011E" w:rsidRPr="000A011E">
        <w:rPr>
          <w:rFonts w:ascii="Times New Roman" w:hAnsi="Times New Roman"/>
          <w:b/>
          <w:sz w:val="24"/>
          <w:szCs w:val="24"/>
        </w:rPr>
        <w:t>Ț</w:t>
      </w:r>
      <w:r w:rsidRPr="000A011E">
        <w:rPr>
          <w:rFonts w:ascii="Times New Roman" w:hAnsi="Times New Roman"/>
          <w:b/>
          <w:sz w:val="24"/>
          <w:szCs w:val="24"/>
        </w:rPr>
        <w:t>IILE DESPRE SOLICITANT</w:t>
      </w:r>
    </w:p>
    <w:p w:rsidR="00765EDF" w:rsidRPr="000A011E" w:rsidRDefault="00622B2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95202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0A20CA" w:rsidRPr="000A011E">
        <w:rPr>
          <w:rFonts w:ascii="Times New Roman" w:hAnsi="Times New Roman"/>
          <w:sz w:val="24"/>
          <w:szCs w:val="24"/>
        </w:rPr>
        <w:t>Prenumele:</w:t>
      </w:r>
      <w:r w:rsidR="000A20CA" w:rsidRPr="000A011E">
        <w:rPr>
          <w:rFonts w:ascii="Times New Roman" w:hAnsi="Times New Roman"/>
          <w:sz w:val="24"/>
          <w:szCs w:val="24"/>
        </w:rPr>
        <w:tab/>
      </w:r>
      <w:r w:rsidR="000A20CA" w:rsidRPr="000A01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20CA" w:rsidRPr="000A011E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65EDF" w:rsidRPr="000A011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2B26">
        <w:rPr>
          <w:rFonts w:ascii="Times New Roman" w:hAnsi="Times New Roman"/>
          <w:color w:val="FF0000"/>
          <w:sz w:val="24"/>
          <w:szCs w:val="24"/>
        </w:rPr>
        <w:t>*</w:t>
      </w:r>
      <w:r w:rsidRPr="000A011E">
        <w:rPr>
          <w:rFonts w:ascii="Times New Roman" w:hAnsi="Times New Roman"/>
          <w:sz w:val="24"/>
          <w:szCs w:val="24"/>
        </w:rPr>
        <w:t>Numele de familie:</w:t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A011E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2B26">
        <w:rPr>
          <w:rFonts w:ascii="Times New Roman" w:hAnsi="Times New Roman"/>
          <w:color w:val="FF0000"/>
          <w:sz w:val="24"/>
          <w:szCs w:val="24"/>
        </w:rPr>
        <w:t>*</w:t>
      </w:r>
      <w:r w:rsidRPr="000A011E">
        <w:rPr>
          <w:rFonts w:ascii="Times New Roman" w:hAnsi="Times New Roman"/>
          <w:sz w:val="24"/>
          <w:szCs w:val="24"/>
        </w:rPr>
        <w:t>Organiza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>ia</w:t>
      </w:r>
      <w:r w:rsidR="00765EDF" w:rsidRPr="000A011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0A011E">
        <w:rPr>
          <w:rFonts w:ascii="Times New Roman" w:hAnsi="Times New Roman"/>
          <w:sz w:val="24"/>
          <w:szCs w:val="24"/>
        </w:rPr>
        <w:t>:</w:t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</w:r>
      <w:r w:rsidR="00622B26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0A011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2B26">
        <w:rPr>
          <w:rFonts w:ascii="Times New Roman" w:hAnsi="Times New Roman"/>
          <w:color w:val="FF0000"/>
          <w:sz w:val="24"/>
          <w:szCs w:val="24"/>
        </w:rPr>
        <w:t>*</w:t>
      </w:r>
      <w:r w:rsidRPr="000A011E">
        <w:rPr>
          <w:rFonts w:ascii="Times New Roman" w:hAnsi="Times New Roman"/>
          <w:sz w:val="24"/>
          <w:szCs w:val="24"/>
        </w:rPr>
        <w:t>E-mail:</w:t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A011E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t>Telefon:</w:t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A011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2B26">
        <w:rPr>
          <w:rFonts w:ascii="Times New Roman" w:hAnsi="Times New Roman"/>
          <w:color w:val="FF0000"/>
          <w:sz w:val="24"/>
          <w:szCs w:val="24"/>
        </w:rPr>
        <w:t>*</w:t>
      </w:r>
      <w:r w:rsidRPr="000A011E">
        <w:rPr>
          <w:rFonts w:ascii="Times New Roman" w:hAnsi="Times New Roman"/>
          <w:sz w:val="24"/>
          <w:szCs w:val="24"/>
        </w:rPr>
        <w:t>Adresa:</w:t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A011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2B26">
        <w:rPr>
          <w:rFonts w:ascii="Times New Roman" w:hAnsi="Times New Roman"/>
          <w:color w:val="FF0000"/>
          <w:sz w:val="24"/>
          <w:szCs w:val="24"/>
        </w:rPr>
        <w:t>*</w:t>
      </w:r>
      <w:r w:rsidRPr="000A011E">
        <w:rPr>
          <w:rFonts w:ascii="Times New Roman" w:hAnsi="Times New Roman"/>
          <w:sz w:val="24"/>
          <w:szCs w:val="24"/>
        </w:rPr>
        <w:t>Ora</w:t>
      </w:r>
      <w:r w:rsidR="000A011E" w:rsidRPr="000A011E">
        <w:rPr>
          <w:rFonts w:ascii="Times New Roman" w:hAnsi="Times New Roman"/>
          <w:sz w:val="24"/>
          <w:szCs w:val="24"/>
        </w:rPr>
        <w:t>ș</w:t>
      </w:r>
      <w:r w:rsidRPr="000A011E">
        <w:rPr>
          <w:rFonts w:ascii="Times New Roman" w:hAnsi="Times New Roman"/>
          <w:sz w:val="24"/>
          <w:szCs w:val="24"/>
        </w:rPr>
        <w:t>ul:</w:t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A011E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2B26">
        <w:rPr>
          <w:rFonts w:ascii="Times New Roman" w:hAnsi="Times New Roman"/>
          <w:color w:val="FF0000"/>
          <w:sz w:val="24"/>
          <w:szCs w:val="24"/>
        </w:rPr>
        <w:t>*</w:t>
      </w:r>
      <w:r w:rsidRPr="000A011E">
        <w:rPr>
          <w:rFonts w:ascii="Times New Roman" w:hAnsi="Times New Roman"/>
          <w:sz w:val="24"/>
          <w:szCs w:val="24"/>
        </w:rPr>
        <w:t>Codul po</w:t>
      </w:r>
      <w:r w:rsidR="000A011E" w:rsidRPr="000A011E">
        <w:rPr>
          <w:rFonts w:ascii="Times New Roman" w:hAnsi="Times New Roman"/>
          <w:sz w:val="24"/>
          <w:szCs w:val="24"/>
        </w:rPr>
        <w:t>ș</w:t>
      </w:r>
      <w:r w:rsidRPr="000A011E">
        <w:rPr>
          <w:rFonts w:ascii="Times New Roman" w:hAnsi="Times New Roman"/>
          <w:sz w:val="24"/>
          <w:szCs w:val="24"/>
        </w:rPr>
        <w:t>tal:</w:t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0A011E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0A011E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11E">
        <w:rPr>
          <w:rFonts w:ascii="Times New Roman" w:hAnsi="Times New Roman"/>
          <w:b/>
          <w:sz w:val="24"/>
          <w:szCs w:val="24"/>
        </w:rPr>
        <w:t>EXTRAS(E) STANDARD SOLICITAT(E)</w:t>
      </w:r>
    </w:p>
    <w:p w:rsidR="00765EDF" w:rsidRPr="000A011E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t>Vă rugăm să enumera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>i mai jos partidele sau funda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>iile politice europene pentru care solicita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>i un extras standard:</w:t>
      </w:r>
    </w:p>
    <w:p w:rsidR="00765EDF" w:rsidRPr="000A011E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0A011E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0A011E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0A011E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0A011E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0A011E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0A011E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0A011E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0A011E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0A011E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0A011E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0A011E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0A011E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t>Data</w:t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0A011E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t>Locul</w:t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0A011E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t>Semnătura</w:t>
      </w:r>
      <w:r w:rsidRPr="000A011E">
        <w:rPr>
          <w:rFonts w:ascii="Times New Roman" w:hAnsi="Times New Roman"/>
          <w:sz w:val="24"/>
          <w:szCs w:val="24"/>
        </w:rPr>
        <w:tab/>
      </w:r>
      <w:r w:rsidRPr="000A011E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0A011E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0A011E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0A011E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0A011E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A011E">
        <w:rPr>
          <w:rFonts w:ascii="Times New Roman" w:hAnsi="Times New Roman"/>
          <w:b/>
          <w:sz w:val="24"/>
          <w:szCs w:val="24"/>
        </w:rPr>
        <w:t>DECLARA</w:t>
      </w:r>
      <w:r w:rsidR="000A011E" w:rsidRPr="000A011E">
        <w:rPr>
          <w:rFonts w:ascii="Times New Roman" w:hAnsi="Times New Roman"/>
          <w:b/>
          <w:sz w:val="24"/>
          <w:szCs w:val="24"/>
        </w:rPr>
        <w:t>Ț</w:t>
      </w:r>
      <w:r w:rsidRPr="000A011E">
        <w:rPr>
          <w:rFonts w:ascii="Times New Roman" w:hAnsi="Times New Roman"/>
          <w:b/>
          <w:sz w:val="24"/>
          <w:szCs w:val="24"/>
        </w:rPr>
        <w:t>IE DE CONFIDEN</w:t>
      </w:r>
      <w:r w:rsidR="000A011E" w:rsidRPr="000A011E">
        <w:rPr>
          <w:rFonts w:ascii="Times New Roman" w:hAnsi="Times New Roman"/>
          <w:b/>
          <w:sz w:val="24"/>
          <w:szCs w:val="24"/>
        </w:rPr>
        <w:t>Ț</w:t>
      </w:r>
      <w:r w:rsidRPr="000A011E">
        <w:rPr>
          <w:rFonts w:ascii="Times New Roman" w:hAnsi="Times New Roman"/>
          <w:b/>
          <w:sz w:val="24"/>
          <w:szCs w:val="24"/>
        </w:rPr>
        <w:t>IALITATE</w:t>
      </w:r>
    </w:p>
    <w:p w:rsidR="00AF395B" w:rsidRPr="000A011E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t xml:space="preserve">Cererea dvs. </w:t>
      </w:r>
      <w:r w:rsidR="000A011E" w:rsidRPr="000A011E">
        <w:rPr>
          <w:rFonts w:ascii="Times New Roman" w:hAnsi="Times New Roman"/>
          <w:sz w:val="24"/>
          <w:szCs w:val="24"/>
        </w:rPr>
        <w:t>ș</w:t>
      </w:r>
      <w:r w:rsidRPr="000A011E">
        <w:rPr>
          <w:rFonts w:ascii="Times New Roman" w:hAnsi="Times New Roman"/>
          <w:sz w:val="24"/>
          <w:szCs w:val="24"/>
        </w:rPr>
        <w:t>i informa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 xml:space="preserve">iile cu caracter personal se prelucrează conform </w:t>
      </w:r>
      <w:hyperlink r:id="rId10" w:history="1">
        <w:r w:rsidRPr="000A011E">
          <w:rPr>
            <w:rStyle w:val="Hyperlink"/>
            <w:rFonts w:ascii="Times New Roman" w:hAnsi="Times New Roman"/>
            <w:color w:val="auto"/>
            <w:sz w:val="24"/>
            <w:szCs w:val="24"/>
          </w:rPr>
          <w:t>Regulamentului (UE) 2018/1725</w:t>
        </w:r>
      </w:hyperlink>
      <w:r w:rsidRPr="000A011E">
        <w:rPr>
          <w:rFonts w:ascii="Times New Roman" w:hAnsi="Times New Roman"/>
          <w:sz w:val="24"/>
          <w:szCs w:val="24"/>
        </w:rPr>
        <w:t xml:space="preserve"> al Parlamentului European </w:t>
      </w:r>
      <w:r w:rsidR="000A011E" w:rsidRPr="000A011E">
        <w:rPr>
          <w:rFonts w:ascii="Times New Roman" w:hAnsi="Times New Roman"/>
          <w:sz w:val="24"/>
          <w:szCs w:val="24"/>
        </w:rPr>
        <w:t>ș</w:t>
      </w:r>
      <w:r w:rsidRPr="000A011E">
        <w:rPr>
          <w:rFonts w:ascii="Times New Roman" w:hAnsi="Times New Roman"/>
          <w:sz w:val="24"/>
          <w:szCs w:val="24"/>
        </w:rPr>
        <w:t>i al Consiliului din 23 octombrie 2018 privind protec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>ia persoanelor fizice în ceea ce prive</w:t>
      </w:r>
      <w:r w:rsidR="000A011E" w:rsidRPr="000A011E">
        <w:rPr>
          <w:rFonts w:ascii="Times New Roman" w:hAnsi="Times New Roman"/>
          <w:sz w:val="24"/>
          <w:szCs w:val="24"/>
        </w:rPr>
        <w:t>ș</w:t>
      </w:r>
      <w:r w:rsidRPr="000A011E">
        <w:rPr>
          <w:rFonts w:ascii="Times New Roman" w:hAnsi="Times New Roman"/>
          <w:sz w:val="24"/>
          <w:szCs w:val="24"/>
        </w:rPr>
        <w:t>te prelucrarea datelor cu caracter personal de către institu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 xml:space="preserve">iile, organele, oficiile </w:t>
      </w:r>
      <w:r w:rsidR="000A011E" w:rsidRPr="000A011E">
        <w:rPr>
          <w:rFonts w:ascii="Times New Roman" w:hAnsi="Times New Roman"/>
          <w:sz w:val="24"/>
          <w:szCs w:val="24"/>
        </w:rPr>
        <w:t>ș</w:t>
      </w:r>
      <w:r w:rsidRPr="000A011E">
        <w:rPr>
          <w:rFonts w:ascii="Times New Roman" w:hAnsi="Times New Roman"/>
          <w:sz w:val="24"/>
          <w:szCs w:val="24"/>
        </w:rPr>
        <w:t>i agen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 xml:space="preserve">iile Uniunii </w:t>
      </w:r>
      <w:r w:rsidR="000A011E" w:rsidRPr="000A011E">
        <w:rPr>
          <w:rFonts w:ascii="Times New Roman" w:hAnsi="Times New Roman"/>
          <w:sz w:val="24"/>
          <w:szCs w:val="24"/>
        </w:rPr>
        <w:t>ș</w:t>
      </w:r>
      <w:r w:rsidRPr="000A011E">
        <w:rPr>
          <w:rFonts w:ascii="Times New Roman" w:hAnsi="Times New Roman"/>
          <w:sz w:val="24"/>
          <w:szCs w:val="24"/>
        </w:rPr>
        <w:t>i libera circula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 xml:space="preserve">ie a acestor date </w:t>
      </w:r>
      <w:r w:rsidR="000A011E" w:rsidRPr="000A011E">
        <w:rPr>
          <w:rFonts w:ascii="Times New Roman" w:hAnsi="Times New Roman"/>
          <w:sz w:val="24"/>
          <w:szCs w:val="24"/>
        </w:rPr>
        <w:t>ș</w:t>
      </w:r>
      <w:r w:rsidRPr="000A011E">
        <w:rPr>
          <w:rFonts w:ascii="Times New Roman" w:hAnsi="Times New Roman"/>
          <w:sz w:val="24"/>
          <w:szCs w:val="24"/>
        </w:rPr>
        <w:t xml:space="preserve">i de abrogare a Regulamentului (CE) nr. 45/2001 </w:t>
      </w:r>
      <w:r w:rsidR="000A011E" w:rsidRPr="000A011E">
        <w:rPr>
          <w:rFonts w:ascii="Times New Roman" w:hAnsi="Times New Roman"/>
          <w:sz w:val="24"/>
          <w:szCs w:val="24"/>
        </w:rPr>
        <w:t>ș</w:t>
      </w:r>
      <w:r w:rsidRPr="000A011E">
        <w:rPr>
          <w:rFonts w:ascii="Times New Roman" w:hAnsi="Times New Roman"/>
          <w:sz w:val="24"/>
          <w:szCs w:val="24"/>
        </w:rPr>
        <w:t>i a Deciziei nr. 1247/2002/CE.</w:t>
      </w:r>
    </w:p>
    <w:p w:rsidR="00AF395B" w:rsidRPr="000A011E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0A011E">
        <w:rPr>
          <w:rFonts w:ascii="Times New Roman" w:hAnsi="Times New Roman"/>
          <w:sz w:val="24"/>
          <w:szCs w:val="24"/>
        </w:rPr>
        <w:t>Informa</w:t>
      </w:r>
      <w:r w:rsidR="000A011E" w:rsidRPr="000A011E">
        <w:rPr>
          <w:rFonts w:ascii="Times New Roman" w:hAnsi="Times New Roman"/>
          <w:sz w:val="24"/>
          <w:szCs w:val="24"/>
        </w:rPr>
        <w:t>ț</w:t>
      </w:r>
      <w:r w:rsidRPr="000A011E">
        <w:rPr>
          <w:rFonts w:ascii="Times New Roman" w:hAnsi="Times New Roman"/>
          <w:sz w:val="24"/>
          <w:szCs w:val="24"/>
        </w:rPr>
        <w:t xml:space="preserve">iile dumneavoastră vor fi utilizate numai pentru a răspunde cererii transmise. </w:t>
      </w:r>
    </w:p>
    <w:p w:rsidR="00F24F54" w:rsidRPr="000A011E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0A011E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0A011E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0A011E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0A011E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0A0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593F35" w:rsidRDefault="00881A81" w:rsidP="00881A81">
      <w:pPr>
        <w:spacing w:after="0" w:line="240" w:lineRule="auto"/>
      </w:pPr>
      <w:r w:rsidRPr="00593F35">
        <w:separator/>
      </w:r>
    </w:p>
  </w:endnote>
  <w:endnote w:type="continuationSeparator" w:id="0">
    <w:p w:rsidR="00881A81" w:rsidRPr="00593F35" w:rsidRDefault="00881A81" w:rsidP="00881A81">
      <w:pPr>
        <w:spacing w:after="0" w:line="240" w:lineRule="auto"/>
      </w:pPr>
      <w:r w:rsidRPr="00593F3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593F35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593F35">
          <w:rPr>
            <w:rFonts w:ascii="Times New Roman" w:hAnsi="Times New Roman" w:cs="Times New Roman"/>
          </w:rPr>
          <w:fldChar w:fldCharType="begin"/>
        </w:r>
        <w:r w:rsidRPr="00593F35">
          <w:rPr>
            <w:rFonts w:ascii="Times New Roman" w:hAnsi="Times New Roman" w:cs="Times New Roman"/>
          </w:rPr>
          <w:instrText xml:space="preserve"> PAGE   \* MERGEFORMAT </w:instrText>
        </w:r>
        <w:r w:rsidRPr="00593F35">
          <w:rPr>
            <w:rFonts w:ascii="Times New Roman" w:hAnsi="Times New Roman" w:cs="Times New Roman"/>
          </w:rPr>
          <w:fldChar w:fldCharType="separate"/>
        </w:r>
        <w:r w:rsidR="00233022">
          <w:rPr>
            <w:rFonts w:ascii="Times New Roman" w:hAnsi="Times New Roman" w:cs="Times New Roman"/>
            <w:noProof/>
          </w:rPr>
          <w:t>1</w:t>
        </w:r>
        <w:r w:rsidRPr="00593F3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593F35" w:rsidRDefault="00881A81" w:rsidP="00881A81">
      <w:pPr>
        <w:spacing w:after="0" w:line="240" w:lineRule="auto"/>
      </w:pPr>
      <w:r w:rsidRPr="00593F35">
        <w:separator/>
      </w:r>
    </w:p>
  </w:footnote>
  <w:footnote w:type="continuationSeparator" w:id="0">
    <w:p w:rsidR="00881A81" w:rsidRPr="00593F35" w:rsidRDefault="00881A81" w:rsidP="00881A81">
      <w:pPr>
        <w:spacing w:after="0" w:line="240" w:lineRule="auto"/>
      </w:pPr>
      <w:r w:rsidRPr="00593F35">
        <w:continuationSeparator/>
      </w:r>
    </w:p>
  </w:footnote>
  <w:footnote w:id="1">
    <w:p w:rsidR="00765EDF" w:rsidRPr="00593F35" w:rsidRDefault="00765EDF" w:rsidP="00211BD5">
      <w:pPr>
        <w:pStyle w:val="FootnoteText"/>
        <w:ind w:left="567" w:hanging="567"/>
        <w:jc w:val="both"/>
      </w:pPr>
      <w:r w:rsidRPr="00593F35">
        <w:rPr>
          <w:rStyle w:val="FootnoteReference"/>
          <w:rFonts w:ascii="Times New Roman" w:hAnsi="Times New Roman" w:cs="Times New Roman"/>
        </w:rPr>
        <w:footnoteRef/>
      </w:r>
      <w:r w:rsidRPr="00593F35">
        <w:rPr>
          <w:rFonts w:ascii="Times New Roman" w:hAnsi="Times New Roman"/>
        </w:rPr>
        <w:t xml:space="preserve"> </w:t>
      </w:r>
      <w:r w:rsidRPr="00593F35">
        <w:rPr>
          <w:rFonts w:ascii="Times New Roman" w:hAnsi="Times New Roman"/>
        </w:rPr>
        <w:tab/>
        <w:t>Obligatoriu dacă formularul este completat în numele unei organiza</w:t>
      </w:r>
      <w:r w:rsidR="000A011E">
        <w:rPr>
          <w:rFonts w:ascii="Times New Roman" w:hAnsi="Times New Roman"/>
        </w:rPr>
        <w:t>ț</w:t>
      </w:r>
      <w:r w:rsidRPr="00593F35">
        <w:rPr>
          <w:rFonts w:ascii="Times New Roman" w:hAnsi="Times New Roman"/>
        </w:rPr>
        <w:t>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593F35" w:rsidRDefault="00AF25CC">
    <w:pPr>
      <w:pStyle w:val="Header"/>
    </w:pPr>
    <w:r w:rsidRPr="00593F35">
      <w:rPr>
        <w:noProof/>
        <w:lang w:val="en-GB"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593F35" w:rsidRDefault="00AF2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26"/>
    <w:docVar w:name="TXTLANGUE" w:val="RO"/>
    <w:docVar w:name="TXTLANGUEMIN" w:val="ro"/>
    <w:docVar w:name="TXTROUTE" w:val="DV\1226508RO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2ECC"/>
    <w:rsid w:val="00096B1E"/>
    <w:rsid w:val="000A011E"/>
    <w:rsid w:val="000A20CA"/>
    <w:rsid w:val="000A3EAD"/>
    <w:rsid w:val="000A426C"/>
    <w:rsid w:val="000C3C2C"/>
    <w:rsid w:val="000D16C8"/>
    <w:rsid w:val="000D2F9A"/>
    <w:rsid w:val="000D7FBF"/>
    <w:rsid w:val="000F020A"/>
    <w:rsid w:val="00111CA0"/>
    <w:rsid w:val="0011542F"/>
    <w:rsid w:val="00126D99"/>
    <w:rsid w:val="001501AB"/>
    <w:rsid w:val="00152BB4"/>
    <w:rsid w:val="001B601B"/>
    <w:rsid w:val="001C01E5"/>
    <w:rsid w:val="001C2FAA"/>
    <w:rsid w:val="002111D5"/>
    <w:rsid w:val="00211BD5"/>
    <w:rsid w:val="002224B9"/>
    <w:rsid w:val="00233022"/>
    <w:rsid w:val="002378FB"/>
    <w:rsid w:val="002E723B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26F3F"/>
    <w:rsid w:val="00453A43"/>
    <w:rsid w:val="004A4488"/>
    <w:rsid w:val="004B496F"/>
    <w:rsid w:val="00530F9F"/>
    <w:rsid w:val="0053266D"/>
    <w:rsid w:val="00532D3D"/>
    <w:rsid w:val="0056081F"/>
    <w:rsid w:val="0056235A"/>
    <w:rsid w:val="0058125B"/>
    <w:rsid w:val="00593F35"/>
    <w:rsid w:val="0059724E"/>
    <w:rsid w:val="005A606E"/>
    <w:rsid w:val="005D1B24"/>
    <w:rsid w:val="00611DEA"/>
    <w:rsid w:val="00622B26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65EDF"/>
    <w:rsid w:val="007849EA"/>
    <w:rsid w:val="007C08CA"/>
    <w:rsid w:val="007D6C44"/>
    <w:rsid w:val="007F31E8"/>
    <w:rsid w:val="0080512F"/>
    <w:rsid w:val="00881A81"/>
    <w:rsid w:val="00887B17"/>
    <w:rsid w:val="008B46F0"/>
    <w:rsid w:val="008D0D82"/>
    <w:rsid w:val="008D208B"/>
    <w:rsid w:val="00926489"/>
    <w:rsid w:val="00960138"/>
    <w:rsid w:val="009634B1"/>
    <w:rsid w:val="00970983"/>
    <w:rsid w:val="00996EBA"/>
    <w:rsid w:val="00997A15"/>
    <w:rsid w:val="00A238CD"/>
    <w:rsid w:val="00A50539"/>
    <w:rsid w:val="00A54C9E"/>
    <w:rsid w:val="00A63657"/>
    <w:rsid w:val="00A71BCB"/>
    <w:rsid w:val="00AD4703"/>
    <w:rsid w:val="00AF25CC"/>
    <w:rsid w:val="00AF395B"/>
    <w:rsid w:val="00B31FCA"/>
    <w:rsid w:val="00B65037"/>
    <w:rsid w:val="00B66F0D"/>
    <w:rsid w:val="00B766F5"/>
    <w:rsid w:val="00BC3C67"/>
    <w:rsid w:val="00BF2057"/>
    <w:rsid w:val="00C43CD7"/>
    <w:rsid w:val="00CA170C"/>
    <w:rsid w:val="00CA74FD"/>
    <w:rsid w:val="00CB5F77"/>
    <w:rsid w:val="00CD4441"/>
    <w:rsid w:val="00CE2436"/>
    <w:rsid w:val="00CF2CB6"/>
    <w:rsid w:val="00D0244B"/>
    <w:rsid w:val="00D22E00"/>
    <w:rsid w:val="00D31233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8598D"/>
    <w:rsid w:val="00F86CD1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RO/TXT/?uri=CELEX:32018R172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C9C9-5936-40CB-BD5E-4E53742E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DIACONESCU Simona</cp:lastModifiedBy>
  <cp:revision>2</cp:revision>
  <dcterms:created xsi:type="dcterms:W3CDTF">2021-03-26T11:28:00Z</dcterms:created>
  <dcterms:modified xsi:type="dcterms:W3CDTF">2021-03-26T11:28:00Z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RO</vt:lpwstr>
  </property>
  <property fmtid="{D5CDD505-2E9C-101B-9397-08002B2CF9AE}" pid="4" name="&lt;FdR&gt;">
    <vt:lpwstr>1226508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DV\1226508RO.docx</vt:lpwstr>
  </property>
</Properties>
</file>